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30" w:rsidRPr="00C04BAB" w:rsidRDefault="00E210E3">
      <w:pPr>
        <w:spacing w:after="0" w:line="408" w:lineRule="auto"/>
        <w:ind w:left="120"/>
        <w:jc w:val="center"/>
      </w:pPr>
      <w:bookmarkStart w:id="0" w:name="block-30490548"/>
      <w:r w:rsidRPr="00C04BA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3B30" w:rsidRPr="00C04BAB" w:rsidRDefault="00E210E3">
      <w:pPr>
        <w:spacing w:after="0" w:line="408" w:lineRule="auto"/>
        <w:ind w:left="120"/>
        <w:jc w:val="center"/>
      </w:pPr>
      <w:bookmarkStart w:id="1" w:name="80962996-9eae-4b29-807c-6d440604dec5"/>
      <w:r w:rsidRPr="00C04BAB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C04BA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D3B30" w:rsidRPr="00C04BAB" w:rsidRDefault="00E210E3">
      <w:pPr>
        <w:spacing w:after="0" w:line="408" w:lineRule="auto"/>
        <w:ind w:left="120"/>
        <w:jc w:val="center"/>
      </w:pPr>
      <w:bookmarkStart w:id="2" w:name="a244f056-0231-4322-a014-8dcea54eab13"/>
      <w:r w:rsidRPr="00C04BAB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5D3B30" w:rsidRPr="00C04BAB" w:rsidRDefault="00E210E3">
      <w:pPr>
        <w:spacing w:after="0" w:line="408" w:lineRule="auto"/>
        <w:ind w:left="120"/>
        <w:jc w:val="center"/>
      </w:pPr>
      <w:r w:rsidRPr="00C04BAB">
        <w:rPr>
          <w:rFonts w:ascii="Times New Roman" w:hAnsi="Times New Roman"/>
          <w:b/>
          <w:color w:val="000000"/>
          <w:sz w:val="28"/>
        </w:rPr>
        <w:t>МБОУ СШ №4</w:t>
      </w: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E210E3">
      <w:pPr>
        <w:spacing w:after="0" w:line="408" w:lineRule="auto"/>
        <w:ind w:left="120"/>
        <w:jc w:val="center"/>
      </w:pPr>
      <w:r w:rsidRPr="00C04BA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3B30" w:rsidRPr="00C04BAB" w:rsidRDefault="00E210E3">
      <w:pPr>
        <w:spacing w:after="0" w:line="408" w:lineRule="auto"/>
        <w:ind w:left="120"/>
        <w:jc w:val="center"/>
      </w:pPr>
      <w:r w:rsidRPr="00C04BA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BAB">
        <w:rPr>
          <w:rFonts w:ascii="Times New Roman" w:hAnsi="Times New Roman"/>
          <w:color w:val="000000"/>
          <w:sz w:val="28"/>
        </w:rPr>
        <w:t xml:space="preserve"> 4025041)</w:t>
      </w: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E210E3">
      <w:pPr>
        <w:spacing w:after="0" w:line="408" w:lineRule="auto"/>
        <w:ind w:left="120"/>
        <w:jc w:val="center"/>
      </w:pPr>
      <w:r w:rsidRPr="00C04BAB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5D3B30" w:rsidRPr="00C04BAB" w:rsidRDefault="00E210E3">
      <w:pPr>
        <w:spacing w:after="0" w:line="408" w:lineRule="auto"/>
        <w:ind w:left="120"/>
        <w:jc w:val="center"/>
      </w:pPr>
      <w:r w:rsidRPr="00C04BA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Default="005D3B30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Default="00C04BAB">
      <w:pPr>
        <w:spacing w:after="0"/>
        <w:ind w:left="120"/>
        <w:jc w:val="center"/>
      </w:pPr>
    </w:p>
    <w:p w:rsidR="00C04BAB" w:rsidRPr="00C04BAB" w:rsidRDefault="00C04BAB">
      <w:pPr>
        <w:spacing w:after="0"/>
        <w:ind w:left="120"/>
        <w:jc w:val="center"/>
      </w:pPr>
      <w:bookmarkStart w:id="3" w:name="_GoBack"/>
      <w:bookmarkEnd w:id="3"/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5D3B30">
      <w:pPr>
        <w:spacing w:after="0"/>
        <w:ind w:left="120"/>
        <w:jc w:val="center"/>
      </w:pPr>
    </w:p>
    <w:p w:rsidR="005D3B30" w:rsidRPr="00C04BAB" w:rsidRDefault="00E210E3">
      <w:pPr>
        <w:spacing w:after="0"/>
        <w:ind w:left="120"/>
        <w:jc w:val="center"/>
      </w:pPr>
      <w:bookmarkStart w:id="4" w:name="fa5bb89e-7d9f-4fc4-a1ba-c6bd09c19ff7"/>
      <w:r w:rsidRPr="00C04BAB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C04BAB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 w:rsidRPr="00C04BAB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D3B30" w:rsidRPr="00C04BAB" w:rsidRDefault="005D3B30">
      <w:pPr>
        <w:spacing w:after="0"/>
        <w:ind w:left="120"/>
      </w:pPr>
    </w:p>
    <w:p w:rsidR="005D3B30" w:rsidRPr="00C04BAB" w:rsidRDefault="005D3B30">
      <w:pPr>
        <w:sectPr w:rsidR="005D3B30" w:rsidRPr="00C04BAB">
          <w:pgSz w:w="11906" w:h="16383"/>
          <w:pgMar w:top="1134" w:right="850" w:bottom="1134" w:left="1701" w:header="720" w:footer="720" w:gutter="0"/>
          <w:cols w:space="720"/>
        </w:sectPr>
      </w:pPr>
    </w:p>
    <w:p w:rsidR="005D3B30" w:rsidRPr="00C04BAB" w:rsidRDefault="00E210E3">
      <w:pPr>
        <w:spacing w:after="0" w:line="264" w:lineRule="auto"/>
        <w:ind w:left="120"/>
        <w:jc w:val="both"/>
      </w:pPr>
      <w:bookmarkStart w:id="6" w:name="block-30490549"/>
      <w:bookmarkEnd w:id="0"/>
      <w:r w:rsidRPr="00C04BA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04BAB"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C04BAB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04BAB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04BAB"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C04BAB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C04BAB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D3B30" w:rsidRPr="00C04BAB" w:rsidRDefault="00E210E3">
      <w:pPr>
        <w:spacing w:after="0" w:line="264" w:lineRule="auto"/>
        <w:ind w:firstLine="600"/>
        <w:jc w:val="both"/>
      </w:pPr>
      <w:bookmarkStart w:id="7" w:name="6c37334c-5fa9-457a-ad76-d36f127aa8c8"/>
      <w:r w:rsidRPr="00C04BAB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C04BAB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5D3B30" w:rsidRPr="00C04BAB" w:rsidRDefault="005D3B30">
      <w:pPr>
        <w:sectPr w:rsidR="005D3B30" w:rsidRPr="00C04BAB">
          <w:pgSz w:w="11906" w:h="16383"/>
          <w:pgMar w:top="1134" w:right="850" w:bottom="1134" w:left="1701" w:header="720" w:footer="720" w:gutter="0"/>
          <w:cols w:space="720"/>
        </w:sectPr>
      </w:pPr>
    </w:p>
    <w:p w:rsidR="005D3B30" w:rsidRPr="00C04BAB" w:rsidRDefault="00E210E3">
      <w:pPr>
        <w:spacing w:after="0" w:line="264" w:lineRule="auto"/>
        <w:ind w:left="120"/>
        <w:jc w:val="both"/>
      </w:pPr>
      <w:bookmarkStart w:id="8" w:name="block-30490546"/>
      <w:bookmarkEnd w:id="6"/>
      <w:r w:rsidRPr="00C04B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7 КЛАСС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C04BAB"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C04BAB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 w:rsidRPr="00C04BAB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Неравенства в геомет</w:t>
      </w:r>
      <w:r w:rsidRPr="00C04BAB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8 КЛАСС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C04BAB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C04BAB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C04BAB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C04BAB">
        <w:rPr>
          <w:rFonts w:ascii="Times New Roman" w:hAnsi="Times New Roman"/>
          <w:color w:val="000000"/>
          <w:sz w:val="28"/>
        </w:rPr>
        <w:t>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C04BAB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9 КЛАСС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C04BAB">
        <w:rPr>
          <w:rFonts w:ascii="Times New Roman" w:hAnsi="Times New Roman"/>
          <w:color w:val="000000"/>
          <w:sz w:val="28"/>
        </w:rPr>
        <w:t>Формулы приведения.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Решени</w:t>
      </w:r>
      <w:r w:rsidRPr="00C04BAB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C04BAB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C04BAB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Правильн</w:t>
      </w:r>
      <w:r w:rsidRPr="00C04BAB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5D3B30" w:rsidRPr="00C04BAB" w:rsidRDefault="005D3B30">
      <w:pPr>
        <w:sectPr w:rsidR="005D3B30" w:rsidRPr="00C04BAB">
          <w:pgSz w:w="11906" w:h="16383"/>
          <w:pgMar w:top="1134" w:right="850" w:bottom="1134" w:left="1701" w:header="720" w:footer="720" w:gutter="0"/>
          <w:cols w:space="720"/>
        </w:sectPr>
      </w:pPr>
    </w:p>
    <w:p w:rsidR="005D3B30" w:rsidRPr="00C04BAB" w:rsidRDefault="00E210E3">
      <w:pPr>
        <w:spacing w:after="0" w:line="264" w:lineRule="auto"/>
        <w:ind w:left="120"/>
        <w:jc w:val="both"/>
      </w:pPr>
      <w:bookmarkStart w:id="9" w:name="block-30490547"/>
      <w:bookmarkEnd w:id="8"/>
      <w:r w:rsidRPr="00C04BAB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C04BAB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04BAB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проявлением и</w:t>
      </w:r>
      <w:r w:rsidRPr="00C04BAB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C04BAB">
        <w:rPr>
          <w:rFonts w:ascii="Times New Roman" w:hAnsi="Times New Roman"/>
          <w:b/>
          <w:color w:val="000000"/>
          <w:sz w:val="28"/>
        </w:rPr>
        <w:t>воспитание: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04BAB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C04BAB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04BAB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C04BAB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04BAB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C04BAB">
        <w:rPr>
          <w:rFonts w:ascii="Times New Roman" w:hAnsi="Times New Roman"/>
          <w:b/>
          <w:color w:val="000000"/>
          <w:sz w:val="28"/>
        </w:rPr>
        <w:t>ополучия: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C04BAB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04BAB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04BAB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C04BAB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04BAB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Default="00E21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C04BAB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C04BAB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04BAB">
        <w:rPr>
          <w:rFonts w:ascii="Times New Roman" w:hAnsi="Times New Roman"/>
          <w:color w:val="000000"/>
          <w:sz w:val="28"/>
        </w:rPr>
        <w:t>ечий;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04BAB"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5D3B30" w:rsidRPr="00C04BAB" w:rsidRDefault="00E210E3">
      <w:pPr>
        <w:numPr>
          <w:ilvl w:val="0"/>
          <w:numId w:val="1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04BAB">
        <w:rPr>
          <w:rFonts w:ascii="Times New Roman" w:hAnsi="Times New Roman"/>
          <w:color w:val="000000"/>
          <w:sz w:val="28"/>
        </w:rPr>
        <w:t>х критериев).</w:t>
      </w:r>
    </w:p>
    <w:p w:rsidR="005D3B30" w:rsidRDefault="00E21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3B30" w:rsidRPr="00C04BAB" w:rsidRDefault="00E210E3">
      <w:pPr>
        <w:numPr>
          <w:ilvl w:val="0"/>
          <w:numId w:val="2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04BAB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5D3B30" w:rsidRPr="00C04BAB" w:rsidRDefault="00E210E3">
      <w:pPr>
        <w:numPr>
          <w:ilvl w:val="0"/>
          <w:numId w:val="2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3B30" w:rsidRPr="00C04BAB" w:rsidRDefault="00E210E3">
      <w:pPr>
        <w:numPr>
          <w:ilvl w:val="0"/>
          <w:numId w:val="2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C04BAB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3B30" w:rsidRPr="00C04BAB" w:rsidRDefault="00E210E3">
      <w:pPr>
        <w:numPr>
          <w:ilvl w:val="0"/>
          <w:numId w:val="2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3B30" w:rsidRDefault="00E21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5D3B30" w:rsidRPr="00C04BAB" w:rsidRDefault="00E210E3">
      <w:pPr>
        <w:numPr>
          <w:ilvl w:val="0"/>
          <w:numId w:val="3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D3B30" w:rsidRPr="00C04BAB" w:rsidRDefault="00E210E3">
      <w:pPr>
        <w:numPr>
          <w:ilvl w:val="0"/>
          <w:numId w:val="3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3B30" w:rsidRPr="00C04BAB" w:rsidRDefault="00E210E3">
      <w:pPr>
        <w:numPr>
          <w:ilvl w:val="0"/>
          <w:numId w:val="3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C04BAB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5D3B30" w:rsidRPr="00C04BAB" w:rsidRDefault="00E210E3">
      <w:pPr>
        <w:numPr>
          <w:ilvl w:val="0"/>
          <w:numId w:val="3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3B30" w:rsidRDefault="00E21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воспринимать и фо</w:t>
      </w:r>
      <w:r w:rsidRPr="00C04BAB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04BA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C04BAB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04BAB">
        <w:rPr>
          <w:rFonts w:ascii="Times New Roman" w:hAnsi="Times New Roman"/>
          <w:color w:val="000000"/>
          <w:sz w:val="28"/>
        </w:rPr>
        <w:t>асия, свои возражения;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C04BAB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3B30" w:rsidRPr="00C04BAB" w:rsidRDefault="00E210E3">
      <w:pPr>
        <w:numPr>
          <w:ilvl w:val="0"/>
          <w:numId w:val="4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участв</w:t>
      </w:r>
      <w:r w:rsidRPr="00C04BAB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04BAB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D3B30" w:rsidRPr="00C04BAB" w:rsidRDefault="00E210E3">
      <w:pPr>
        <w:numPr>
          <w:ilvl w:val="0"/>
          <w:numId w:val="5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C04BAB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5D3B30" w:rsidRDefault="00E21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3B30" w:rsidRPr="00C04BAB" w:rsidRDefault="00E210E3">
      <w:pPr>
        <w:numPr>
          <w:ilvl w:val="0"/>
          <w:numId w:val="6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D3B30" w:rsidRPr="00C04BAB" w:rsidRDefault="00E210E3">
      <w:pPr>
        <w:numPr>
          <w:ilvl w:val="0"/>
          <w:numId w:val="6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C04BAB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5D3B30" w:rsidRPr="00C04BAB" w:rsidRDefault="00E210E3">
      <w:pPr>
        <w:numPr>
          <w:ilvl w:val="0"/>
          <w:numId w:val="6"/>
        </w:numPr>
        <w:spacing w:after="0" w:line="264" w:lineRule="auto"/>
        <w:jc w:val="both"/>
      </w:pPr>
      <w:r w:rsidRPr="00C04BA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C04BAB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left="120"/>
        <w:jc w:val="both"/>
      </w:pPr>
      <w:r w:rsidRPr="00C04B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D3B30" w:rsidRPr="00C04BAB" w:rsidRDefault="005D3B30">
      <w:pPr>
        <w:spacing w:after="0" w:line="264" w:lineRule="auto"/>
        <w:ind w:left="120"/>
        <w:jc w:val="both"/>
      </w:pPr>
    </w:p>
    <w:p w:rsidR="005D3B30" w:rsidRPr="00C04BAB" w:rsidRDefault="00E210E3">
      <w:pPr>
        <w:spacing w:after="0" w:line="264" w:lineRule="auto"/>
        <w:ind w:firstLine="600"/>
        <w:jc w:val="both"/>
      </w:pPr>
      <w:bookmarkStart w:id="10" w:name="_Toc124426249"/>
      <w:bookmarkEnd w:id="10"/>
      <w:r w:rsidRPr="00C04B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BAB">
        <w:rPr>
          <w:rFonts w:ascii="Times New Roman" w:hAnsi="Times New Roman"/>
          <w:b/>
          <w:color w:val="000000"/>
          <w:sz w:val="28"/>
        </w:rPr>
        <w:t>в 7 классе</w:t>
      </w:r>
      <w:r w:rsidRPr="00C04B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C04BAB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C04BAB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 w:rsidRPr="00C04BAB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C04BAB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C04BAB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C04BAB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Владеть </w:t>
      </w:r>
      <w:r w:rsidRPr="00C04BAB"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C04BAB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BAB">
        <w:rPr>
          <w:rFonts w:ascii="Times New Roman" w:hAnsi="Times New Roman"/>
          <w:b/>
          <w:color w:val="000000"/>
          <w:sz w:val="28"/>
        </w:rPr>
        <w:t>в 8 классе</w:t>
      </w:r>
      <w:r w:rsidRPr="00C04B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Применять</w:t>
      </w:r>
      <w:r w:rsidRPr="00C04BAB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C04BAB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C04BAB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C04BAB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C04BAB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C04BAB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4BAB">
        <w:rPr>
          <w:rFonts w:ascii="Times New Roman" w:hAnsi="Times New Roman"/>
          <w:b/>
          <w:color w:val="000000"/>
          <w:sz w:val="28"/>
        </w:rPr>
        <w:t>в 9 классе</w:t>
      </w:r>
      <w:r w:rsidRPr="00C04B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C04BAB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C04BAB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C04BAB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</w:t>
      </w:r>
      <w:r w:rsidRPr="00C04BAB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C04BAB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C04BAB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C04BAB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5D3B30" w:rsidRPr="00C04BAB" w:rsidRDefault="00E210E3">
      <w:pPr>
        <w:spacing w:after="0" w:line="264" w:lineRule="auto"/>
        <w:ind w:firstLine="600"/>
        <w:jc w:val="both"/>
      </w:pPr>
      <w:r w:rsidRPr="00C04BAB">
        <w:rPr>
          <w:rFonts w:ascii="Times New Roman" w:hAnsi="Times New Roman"/>
          <w:color w:val="000000"/>
          <w:sz w:val="28"/>
        </w:rPr>
        <w:t>Применять полученны</w:t>
      </w:r>
      <w:r w:rsidRPr="00C04BAB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D3B30" w:rsidRPr="00C04BAB" w:rsidRDefault="005D3B30">
      <w:pPr>
        <w:sectPr w:rsidR="005D3B30" w:rsidRPr="00C04BAB">
          <w:pgSz w:w="11906" w:h="16383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bookmarkStart w:id="11" w:name="block-30490550"/>
      <w:bookmarkEnd w:id="9"/>
      <w:r w:rsidRPr="00C04B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D3B3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</w:t>
            </w:r>
            <w:r>
              <w:rPr>
                <w:rFonts w:ascii="Times New Roman" w:hAnsi="Times New Roman"/>
                <w:color w:val="000000"/>
                <w:sz w:val="24"/>
              </w:rPr>
              <w:t>щение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2038"/>
        <w:gridCol w:w="2071"/>
        <w:gridCol w:w="3539"/>
      </w:tblGrid>
      <w:tr w:rsidR="005D3B30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пропорциональных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2102"/>
        <w:gridCol w:w="2118"/>
        <w:gridCol w:w="3652"/>
      </w:tblGrid>
      <w:tr w:rsidR="005D3B30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Преобразование подобия. Метрические соотношения в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bookmarkStart w:id="12" w:name="block-304905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73"/>
      </w:tblGrid>
      <w:tr w:rsidR="005D3B30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Признаки и свойства равнобед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73"/>
      </w:tblGrid>
      <w:tr w:rsidR="005D3B30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Площади фигур на клетчатой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бумаге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метода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>вспомогатель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ной площади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теме "Теорема Пифагора и начала тригонометрии"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сво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61"/>
      </w:tblGrid>
      <w:tr w:rsidR="005D3B30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B30" w:rsidRDefault="005D3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B30" w:rsidRDefault="005D3B30"/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элементы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"Векторы"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Вписанные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и описанные окружности многоугольников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 w:rsidRPr="00C04BAB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BAB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5D3B3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D3B30" w:rsidRDefault="005D3B30">
            <w:pPr>
              <w:spacing w:after="0"/>
              <w:ind w:left="135"/>
            </w:pPr>
          </w:p>
        </w:tc>
      </w:tr>
      <w:tr w:rsidR="005D3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B30" w:rsidRPr="00C04BAB" w:rsidRDefault="00E210E3">
            <w:pPr>
              <w:spacing w:after="0"/>
              <w:ind w:left="135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C04BAB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 w:rsidRPr="00C04B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D3B30" w:rsidRDefault="00E21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3B30" w:rsidRDefault="005D3B30"/>
        </w:tc>
      </w:tr>
    </w:tbl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5D3B30">
      <w:pPr>
        <w:sectPr w:rsidR="005D3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B30" w:rsidRDefault="00E210E3">
      <w:pPr>
        <w:spacing w:after="0"/>
        <w:ind w:left="120"/>
      </w:pPr>
      <w:bookmarkStart w:id="13" w:name="block-304905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3B30" w:rsidRDefault="00E21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3B30" w:rsidRPr="00C04BAB" w:rsidRDefault="00E210E3">
      <w:pPr>
        <w:spacing w:after="0" w:line="480" w:lineRule="auto"/>
        <w:ind w:left="120"/>
      </w:pPr>
      <w:bookmarkStart w:id="14" w:name="acdc3876-571e-4ea9-a1d0-6bf3dde3985b"/>
      <w:r w:rsidRPr="00C04BAB">
        <w:rPr>
          <w:rFonts w:ascii="Times New Roman" w:hAnsi="Times New Roman"/>
          <w:color w:val="000000"/>
          <w:sz w:val="28"/>
        </w:rPr>
        <w:t xml:space="preserve">• Геометрия, 7-9 классы/ Атанасян Л.С., Бутузов В.Ф., Кадомцев С.Б. и другие, Акционерное общество </w:t>
      </w:r>
      <w:r w:rsidRPr="00C04BAB"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4"/>
    </w:p>
    <w:p w:rsidR="005D3B30" w:rsidRPr="00C04BAB" w:rsidRDefault="005D3B30">
      <w:pPr>
        <w:spacing w:after="0" w:line="480" w:lineRule="auto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E210E3">
      <w:pPr>
        <w:spacing w:after="0" w:line="480" w:lineRule="auto"/>
        <w:ind w:left="120"/>
      </w:pPr>
      <w:r w:rsidRPr="00C04BA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3B30" w:rsidRPr="00C04BAB" w:rsidRDefault="005D3B30">
      <w:pPr>
        <w:spacing w:after="0" w:line="480" w:lineRule="auto"/>
        <w:ind w:left="120"/>
      </w:pPr>
    </w:p>
    <w:p w:rsidR="005D3B30" w:rsidRPr="00C04BAB" w:rsidRDefault="005D3B30">
      <w:pPr>
        <w:spacing w:after="0"/>
        <w:ind w:left="120"/>
      </w:pPr>
    </w:p>
    <w:p w:rsidR="005D3B30" w:rsidRPr="00C04BAB" w:rsidRDefault="00E210E3">
      <w:pPr>
        <w:spacing w:after="0" w:line="480" w:lineRule="auto"/>
        <w:ind w:left="120"/>
      </w:pPr>
      <w:r w:rsidRPr="00C04B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3B30" w:rsidRPr="00C04BAB" w:rsidRDefault="005D3B30">
      <w:pPr>
        <w:spacing w:after="0" w:line="480" w:lineRule="auto"/>
        <w:ind w:left="120"/>
      </w:pPr>
    </w:p>
    <w:p w:rsidR="005D3B30" w:rsidRPr="00C04BAB" w:rsidRDefault="005D3B30">
      <w:pPr>
        <w:sectPr w:rsidR="005D3B30" w:rsidRPr="00C04BA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210E3" w:rsidRPr="00C04BAB" w:rsidRDefault="00E210E3"/>
    <w:sectPr w:rsidR="00E210E3" w:rsidRPr="00C04B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375"/>
    <w:multiLevelType w:val="multilevel"/>
    <w:tmpl w:val="D1A087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C436E"/>
    <w:multiLevelType w:val="multilevel"/>
    <w:tmpl w:val="3CC00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A15894"/>
    <w:multiLevelType w:val="multilevel"/>
    <w:tmpl w:val="D84440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26C8C"/>
    <w:multiLevelType w:val="multilevel"/>
    <w:tmpl w:val="09D80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B52CB"/>
    <w:multiLevelType w:val="multilevel"/>
    <w:tmpl w:val="1AF68E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40680"/>
    <w:multiLevelType w:val="multilevel"/>
    <w:tmpl w:val="F3768F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0"/>
    <w:rsid w:val="005D3B30"/>
    <w:rsid w:val="00C04BAB"/>
    <w:rsid w:val="00E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7264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48578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2024-02-12T10:05:00Z</dcterms:created>
  <dcterms:modified xsi:type="dcterms:W3CDTF">2024-02-12T10:05:00Z</dcterms:modified>
</cp:coreProperties>
</file>