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7F" w:rsidRPr="00F146CE" w:rsidRDefault="00484503" w:rsidP="00D27A7F">
      <w:pPr>
        <w:keepNext/>
        <w:spacing w:line="360" w:lineRule="auto"/>
        <w:ind w:firstLine="709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99060</wp:posOffset>
            </wp:positionV>
            <wp:extent cx="5939790" cy="8169910"/>
            <wp:effectExtent l="0" t="0" r="3810" b="2540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 Уполн. по защите пра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7F" w:rsidRDefault="00D27A7F" w:rsidP="00D27A7F">
      <w:pPr>
        <w:keepNext/>
        <w:ind w:firstLine="709"/>
        <w:jc w:val="center"/>
        <w:rPr>
          <w:b/>
          <w:sz w:val="56"/>
          <w:szCs w:val="56"/>
        </w:rPr>
      </w:pPr>
    </w:p>
    <w:p w:rsidR="00D27A7F" w:rsidRDefault="00D27A7F" w:rsidP="00D27A7F">
      <w:pPr>
        <w:keepNext/>
        <w:ind w:firstLine="709"/>
        <w:jc w:val="center"/>
        <w:rPr>
          <w:b/>
          <w:sz w:val="56"/>
          <w:szCs w:val="56"/>
        </w:rPr>
      </w:pPr>
    </w:p>
    <w:p w:rsidR="00D27A7F" w:rsidRDefault="00D27A7F" w:rsidP="00D27A7F">
      <w:pPr>
        <w:keepNext/>
        <w:ind w:firstLine="709"/>
        <w:jc w:val="center"/>
        <w:rPr>
          <w:b/>
          <w:sz w:val="56"/>
          <w:szCs w:val="56"/>
        </w:rPr>
      </w:pPr>
    </w:p>
    <w:p w:rsidR="0073370E" w:rsidRDefault="0073370E" w:rsidP="00D27A7F">
      <w:pPr>
        <w:keepNext/>
        <w:ind w:firstLine="709"/>
        <w:jc w:val="center"/>
        <w:rPr>
          <w:b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484503" w:rsidRDefault="00484503" w:rsidP="00D27A7F">
      <w:pPr>
        <w:keepNext/>
        <w:ind w:firstLine="709"/>
        <w:jc w:val="center"/>
        <w:rPr>
          <w:b/>
          <w:color w:val="000000"/>
          <w:sz w:val="56"/>
          <w:szCs w:val="56"/>
        </w:rPr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D27A7F" w:rsidRDefault="00D27A7F" w:rsidP="00D27A7F">
      <w:pPr>
        <w:keepNext/>
        <w:ind w:firstLine="709"/>
        <w:jc w:val="both"/>
      </w:pPr>
    </w:p>
    <w:p w:rsidR="0067382F" w:rsidRDefault="0067382F" w:rsidP="001030A1">
      <w:pPr>
        <w:keepNext/>
        <w:spacing w:line="360" w:lineRule="auto"/>
        <w:jc w:val="center"/>
        <w:rPr>
          <w:b/>
          <w:sz w:val="26"/>
          <w:szCs w:val="26"/>
        </w:rPr>
      </w:pPr>
    </w:p>
    <w:p w:rsidR="00484503" w:rsidRDefault="00484503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484503" w:rsidRDefault="00484503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B81950">
        <w:rPr>
          <w:color w:val="000000"/>
          <w:sz w:val="26"/>
          <w:szCs w:val="26"/>
        </w:rPr>
        <w:lastRenderedPageBreak/>
        <w:t>1. Общие положения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 xml:space="preserve">1.1. Настоящее положение об Уполномоченном по защите прав участников образовательного процесса в образовательном учреждении (далее – Положение) разработано в соответствии с Конвенцией ООН по правам ребенка и Федеральным законом от 24 июля 1998 № 124-ФЗ «Об основных гарантиях прав ребенка в Российской Федерации», Федеральным законом от 29.12.2012 № 273-ФЗ «Об образовании в Российской Федерации» </w:t>
      </w:r>
    </w:p>
    <w:p w:rsidR="0067382F" w:rsidRPr="00B81950" w:rsidRDefault="0067382F" w:rsidP="0067382F">
      <w:pPr>
        <w:spacing w:line="360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1.2. На должность Уполномоченного назначается лицо, являющееся гражданином РФ, имеющее среднее или высшее профессиональное образование и являющееся участником образовательного процесса: учитель, воспитатель, педагог-психолог, социальный педагог. Уполномоченный не подменяет собой специализированные службы, организации и общества, занимающиеся охраной детей, а вмешивается лишь в тех случаях, когда предпринятые меры оказались безуспешными или применялись ненадлежащим образом.</w:t>
      </w:r>
    </w:p>
    <w:p w:rsidR="0067382F" w:rsidRPr="00B81950" w:rsidRDefault="0067382F" w:rsidP="0067382F">
      <w:pPr>
        <w:spacing w:line="360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1.3.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67382F" w:rsidRPr="00B81950" w:rsidRDefault="0067382F" w:rsidP="0067382F">
      <w:pPr>
        <w:spacing w:line="360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1.4. Деятельность Уполномоченного осуществляется на общественных началах.</w:t>
      </w:r>
    </w:p>
    <w:p w:rsidR="0067382F" w:rsidRPr="00B81950" w:rsidRDefault="0067382F" w:rsidP="0067382F">
      <w:pPr>
        <w:spacing w:line="360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 1.5. Участник образовательного процесса, занимающий в  школе административную должность, не может быть избран Уполномоченным.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1.6. Уполномоченный по защите прав участников образовательного процесса в школе (далее – 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– прав) участников образовательного процесса в образовательном учреждении, а также восстановления их нарушенных прав.</w:t>
      </w: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lastRenderedPageBreak/>
        <w:t>2. Основные цели, задачи и виды деятельности Уполномоченного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 xml:space="preserve">2.1. 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 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2.2. Основными целями и задачами Уполномоченного являются: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всемерное содействие восстановлению нарушенных прав участников образовательного процесса;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обеспечение взаимодействия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из прав;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содействие правовому просвещению участников образовательного процесса.</w:t>
      </w:r>
    </w:p>
    <w:p w:rsidR="0067382F" w:rsidRPr="00B81950" w:rsidRDefault="0067382F" w:rsidP="0067382F">
      <w:pPr>
        <w:spacing w:line="360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2.3.Деятельность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гуманности.</w:t>
      </w: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B81950">
        <w:rPr>
          <w:color w:val="000000"/>
          <w:sz w:val="26"/>
          <w:szCs w:val="26"/>
        </w:rPr>
        <w:t>. Права и обязанности Уполномоченного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3.1. Уполномоченный действует в пределах своей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3.2. Для реализации задач Уполномоченный имеет право: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посещать уроки,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получать пояснения по спорным вопросам от всех участников образовательного процесса;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проводить самостоятельно или совместно с органами самоуправления, администрацией школы проверку фактов нарушения прав участников образовательного процесса;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lastRenderedPageBreak/>
        <w:t xml:space="preserve">— заниматься решением проблем по собственной инициативе при выявлении </w:t>
      </w:r>
      <w:proofErr w:type="gramStart"/>
      <w:r w:rsidRPr="00B81950">
        <w:rPr>
          <w:color w:val="000000"/>
          <w:sz w:val="26"/>
          <w:szCs w:val="26"/>
        </w:rPr>
        <w:t>фактов грубых нарушений прав участников образовательного процесса</w:t>
      </w:r>
      <w:proofErr w:type="gramEnd"/>
      <w:r w:rsidRPr="00B81950">
        <w:rPr>
          <w:color w:val="000000"/>
          <w:sz w:val="26"/>
          <w:szCs w:val="26"/>
        </w:rPr>
        <w:t>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пользоваться помощью участников образовательного процесса при решении вопросов, относящихся к его компетенции;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получать объяснения по спорным вопросам от всех участников образовательного процесса;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 xml:space="preserve">- содействовать повышению информированности о правах </w:t>
      </w:r>
      <w:proofErr w:type="gramStart"/>
      <w:r w:rsidRPr="00B81950">
        <w:rPr>
          <w:color w:val="000000"/>
          <w:sz w:val="26"/>
          <w:szCs w:val="26"/>
        </w:rPr>
        <w:t>ребенка</w:t>
      </w:r>
      <w:proofErr w:type="gramEnd"/>
      <w:r w:rsidRPr="00B81950">
        <w:rPr>
          <w:color w:val="000000"/>
          <w:sz w:val="26"/>
          <w:szCs w:val="26"/>
        </w:rPr>
        <w:t xml:space="preserve"> как самих детей, так и взрослых.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вносить рекомендации (письменные или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школы.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3.3. Уполномоченный обязан: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3.4. Уполномоченный не вправе разглашать ставшие ему известными конфиденциальные сведения о частной жизни других лиц без их письменного согласия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содействовать разрешению конфликта путем конфиденциальных переговоров;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предлагать меры для разрешения конфликта;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lastRenderedPageBreak/>
        <w:t>- представлять педагогическому совету общеобразовательного учреждения, отчет о своей деятельности с выводами и рекомендациями по окончании учебного года;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67382F" w:rsidRPr="00B81950" w:rsidRDefault="0067382F" w:rsidP="0067382F">
      <w:pPr>
        <w:spacing w:line="360" w:lineRule="auto"/>
        <w:jc w:val="both"/>
        <w:textAlignment w:val="baseline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 - передавать жалобу органу или должностному лицу, компетентному разрешить ее по существу, если на то есть согласие заявителя.</w:t>
      </w: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4. Процедура рассмотрения Уполномоченным обращений</w:t>
      </w:r>
      <w:r>
        <w:rPr>
          <w:color w:val="000000"/>
          <w:sz w:val="26"/>
          <w:szCs w:val="26"/>
        </w:rPr>
        <w:t xml:space="preserve"> </w:t>
      </w:r>
      <w:r w:rsidRPr="00B81950">
        <w:rPr>
          <w:color w:val="000000"/>
          <w:sz w:val="26"/>
          <w:szCs w:val="26"/>
        </w:rPr>
        <w:t>участников образовательного процесса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 xml:space="preserve">4.1. </w:t>
      </w:r>
      <w:proofErr w:type="gramStart"/>
      <w:r w:rsidRPr="00B81950">
        <w:rPr>
          <w:color w:val="000000"/>
          <w:sz w:val="26"/>
          <w:szCs w:val="26"/>
        </w:rPr>
        <w:t>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 несовершеннолетних), касающиеся нарушений их прав, связанных с осуществлением образовательного процесса.</w:t>
      </w:r>
      <w:proofErr w:type="gramEnd"/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4.2. Обращение подается Уполномоченному в срок не позднее трех месяцев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Письменное обращение должно содержать ФИО, адрес заявителя, изложение существа вопроса.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4.3. Получив обращение, Уполномоченный: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в срок, не позднее десяти рабочих дней со дня получения обращения принимает его к рассмотрению;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разъяснить заявителю о других мерах, которые могут быть предприняты для защиты прав заявителя;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 xml:space="preserve">-в случае необходимости передает обращение органу или должностному лицу, к </w:t>
      </w:r>
      <w:proofErr w:type="gramStart"/>
      <w:r w:rsidRPr="00B81950">
        <w:rPr>
          <w:color w:val="000000"/>
          <w:sz w:val="26"/>
          <w:szCs w:val="26"/>
        </w:rPr>
        <w:t>компетенции</w:t>
      </w:r>
      <w:proofErr w:type="gramEnd"/>
      <w:r w:rsidRPr="00B81950">
        <w:rPr>
          <w:color w:val="000000"/>
          <w:sz w:val="26"/>
          <w:szCs w:val="26"/>
        </w:rPr>
        <w:t xml:space="preserve"> которых относится разрешение обращения по существу.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lastRenderedPageBreak/>
        <w:t>4.4. Уполномоченный вправе отказать в принятии обращения к рассмотрению, мотивированно обосновав свой отказ.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4.5. О принятом решении Уполномоченный в семидневный срок уведомляет заявителя.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4.6. Уполномоченный взаимодействует: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с государственными и муниципальными органами управления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образованием;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комиссией по делам несовершеннолетних и защите их прав;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отделами по делам несовершеннолетних органов внутренних дел;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— органами опеки и попечительства.</w:t>
      </w:r>
    </w:p>
    <w:p w:rsidR="0067382F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5. Обеспечение деятельности Уполномоченного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5.1. Для эффективной работы Уполномоченного администрация школы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67382F" w:rsidRPr="00B81950" w:rsidRDefault="0067382F" w:rsidP="006738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81950">
        <w:rPr>
          <w:color w:val="000000"/>
          <w:sz w:val="26"/>
          <w:szCs w:val="26"/>
        </w:rPr>
        <w:t>5.2.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D27A7F" w:rsidRPr="001030A1" w:rsidRDefault="00D27A7F" w:rsidP="0067382F">
      <w:pPr>
        <w:keepNext/>
        <w:spacing w:line="360" w:lineRule="auto"/>
        <w:jc w:val="center"/>
        <w:rPr>
          <w:sz w:val="26"/>
          <w:szCs w:val="26"/>
        </w:rPr>
      </w:pPr>
    </w:p>
    <w:sectPr w:rsidR="00D27A7F" w:rsidRPr="001030A1" w:rsidSect="00103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22C"/>
    <w:multiLevelType w:val="multilevel"/>
    <w:tmpl w:val="1812C56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265121"/>
    <w:multiLevelType w:val="multilevel"/>
    <w:tmpl w:val="267A8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517A2A"/>
    <w:multiLevelType w:val="hybridMultilevel"/>
    <w:tmpl w:val="8D8E11E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FD1FAD"/>
    <w:multiLevelType w:val="multilevel"/>
    <w:tmpl w:val="EFC612B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7F"/>
    <w:rsid w:val="00055FAA"/>
    <w:rsid w:val="000B27AF"/>
    <w:rsid w:val="001030A1"/>
    <w:rsid w:val="00395B05"/>
    <w:rsid w:val="003F1497"/>
    <w:rsid w:val="00484503"/>
    <w:rsid w:val="0067382F"/>
    <w:rsid w:val="006F662D"/>
    <w:rsid w:val="0073370E"/>
    <w:rsid w:val="0074209C"/>
    <w:rsid w:val="009D417B"/>
    <w:rsid w:val="00A24364"/>
    <w:rsid w:val="00B971C4"/>
    <w:rsid w:val="00CA0384"/>
    <w:rsid w:val="00D27A7F"/>
    <w:rsid w:val="00E92E60"/>
    <w:rsid w:val="00EC3CC4"/>
    <w:rsid w:val="00ED2620"/>
    <w:rsid w:val="00F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382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4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382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4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dcterms:created xsi:type="dcterms:W3CDTF">2018-12-03T07:49:00Z</dcterms:created>
  <dcterms:modified xsi:type="dcterms:W3CDTF">2018-12-03T07:49:00Z</dcterms:modified>
</cp:coreProperties>
</file>