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348"/>
        <w:gridCol w:w="222"/>
      </w:tblGrid>
      <w:tr w:rsidR="00407495" w:rsidRPr="00407495" w:rsidTr="00CC4771">
        <w:tc>
          <w:tcPr>
            <w:tcW w:w="4784" w:type="dxa"/>
            <w:vMerge w:val="restart"/>
          </w:tcPr>
          <w:p w:rsidR="00407495" w:rsidRPr="00407495" w:rsidRDefault="00CC4771" w:rsidP="00407495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939790" cy="8169910"/>
                  <wp:effectExtent l="0" t="0" r="381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 ВУД НОО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790" cy="816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407495" w:rsidRPr="00407495" w:rsidRDefault="00407495" w:rsidP="00407495">
            <w:pPr>
              <w:keepNext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7495" w:rsidRPr="00407495" w:rsidTr="00CC4771">
        <w:tc>
          <w:tcPr>
            <w:tcW w:w="0" w:type="auto"/>
            <w:vMerge/>
            <w:vAlign w:val="center"/>
          </w:tcPr>
          <w:p w:rsidR="00407495" w:rsidRPr="00407495" w:rsidRDefault="00407495" w:rsidP="00407495">
            <w:pPr>
              <w:keepNext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407495" w:rsidRPr="00407495" w:rsidRDefault="00407495" w:rsidP="00407495">
            <w:pPr>
              <w:keepNext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07495" w:rsidRDefault="00407495" w:rsidP="00407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07495" w:rsidRDefault="00407495" w:rsidP="00407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07495" w:rsidRDefault="00407495" w:rsidP="00407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07495" w:rsidRDefault="00407495" w:rsidP="00407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B1A73" w:rsidRDefault="00FB1A73" w:rsidP="0040749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40749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Настоящее   положение   разработано  в соответствии с Законом Российской Федерации «Об образовании», приказом Министерства образования  и  науки Российской Федерации от 06.10.2009 № 373 «Об утверждении  и  введении в действие федерального государственного образовательного стандарта начального общего образования»  </w:t>
      </w:r>
    </w:p>
    <w:p w:rsidR="00407495" w:rsidRPr="00407495" w:rsidRDefault="00407495" w:rsidP="0040749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1A73" w:rsidRPr="00407495" w:rsidRDefault="00FB1A73" w:rsidP="00407495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749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1. Общие положения</w:t>
      </w:r>
    </w:p>
    <w:p w:rsidR="00FB1A73" w:rsidRPr="00407495" w:rsidRDefault="00FB1A73" w:rsidP="004074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7495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Внеурочная деятельность обучающихся – специально организованная деятельность обучающихся 1-4 классов, представляющая собой неотъемлемую часть образовательного процесса в МБОУ СОШ № 4 (далее – внеурочная деятельность), отличная от урочной системы обучения.</w:t>
      </w:r>
    </w:p>
    <w:p w:rsidR="00FB1A73" w:rsidRPr="00407495" w:rsidRDefault="00FB1A73" w:rsidP="004074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7495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Внеурочная   деятельность  организуется  в   общеобразовательном  учреждении, в соответствии с федеральным государственным образовательным стандартом начального общего образования с 1 сентября 2011 года.</w:t>
      </w:r>
    </w:p>
    <w:p w:rsidR="00FB1A73" w:rsidRPr="00407495" w:rsidRDefault="00FB1A73" w:rsidP="004074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7495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Внеурочная деятельность – часть учебного плана. Учебный план является компонентом основной образовательной программы начального общего образования МБОУ СОШ № 4:</w:t>
      </w:r>
    </w:p>
    <w:p w:rsidR="00FB1A73" w:rsidRPr="00407495" w:rsidRDefault="00407495" w:rsidP="0040749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B1A73" w:rsidRPr="0040749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учебный план определяет введение в действие и реализацию требований Стандарта,</w:t>
      </w:r>
    </w:p>
    <w:p w:rsidR="00FB1A73" w:rsidRPr="00407495" w:rsidRDefault="00407495" w:rsidP="0040749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B1A73" w:rsidRPr="00407495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определяет общий объём учебной нагрузки,</w:t>
      </w:r>
    </w:p>
    <w:p w:rsidR="00FB1A73" w:rsidRPr="00407495" w:rsidRDefault="00407495" w:rsidP="0040749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B1A73" w:rsidRPr="0040749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объём максимальной аудиторной нагрузки,</w:t>
      </w:r>
    </w:p>
    <w:p w:rsidR="00FB1A73" w:rsidRPr="00407495" w:rsidRDefault="00407495" w:rsidP="0040749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B1A73" w:rsidRPr="00407495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и структуру обязательных предметных областей,</w:t>
      </w:r>
    </w:p>
    <w:p w:rsidR="00FB1A73" w:rsidRPr="00407495" w:rsidRDefault="00407495" w:rsidP="0040749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B1A73" w:rsidRPr="0040749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направления внеурочной деятельности по годам обучения.</w:t>
      </w:r>
    </w:p>
    <w:p w:rsidR="00FB1A73" w:rsidRPr="00407495" w:rsidRDefault="00FB1A73" w:rsidP="0040749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7495">
        <w:rPr>
          <w:rFonts w:ascii="Times New Roman" w:eastAsia="Times New Roman" w:hAnsi="Times New Roman" w:cs="Times New Roman"/>
          <w:sz w:val="26"/>
          <w:szCs w:val="26"/>
          <w:lang w:eastAsia="ru-RU"/>
        </w:rPr>
        <w:t>1.3. 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</w:t>
      </w:r>
    </w:p>
    <w:p w:rsidR="00FB1A73" w:rsidRDefault="00FB1A73" w:rsidP="0040749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7495">
        <w:rPr>
          <w:rFonts w:ascii="Times New Roman" w:eastAsia="Times New Roman" w:hAnsi="Times New Roman" w:cs="Times New Roman"/>
          <w:sz w:val="26"/>
          <w:szCs w:val="26"/>
          <w:lang w:eastAsia="ru-RU"/>
        </w:rPr>
        <w:t>1.4. Внеурочная деятельность (продолжительность занятий) временем не регламентируется.</w:t>
      </w:r>
    </w:p>
    <w:p w:rsidR="00407495" w:rsidRDefault="00407495" w:rsidP="0040749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7495" w:rsidRDefault="00407495" w:rsidP="0040749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7495" w:rsidRPr="00407495" w:rsidRDefault="00407495" w:rsidP="0040749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1A73" w:rsidRPr="00407495" w:rsidRDefault="00845D96" w:rsidP="00407495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749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lastRenderedPageBreak/>
        <w:t>2. Цель и задачи</w:t>
      </w:r>
    </w:p>
    <w:p w:rsidR="00FB1A73" w:rsidRPr="00407495" w:rsidRDefault="00FB1A73" w:rsidP="004074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7495">
        <w:rPr>
          <w:rFonts w:ascii="Times New Roman" w:eastAsia="Times New Roman" w:hAnsi="Times New Roman" w:cs="Times New Roman"/>
          <w:sz w:val="26"/>
          <w:szCs w:val="26"/>
          <w:lang w:eastAsia="ru-RU"/>
        </w:rPr>
        <w:t>2.1. Целью внеурочной деятельности является содействие в обеспечении достижения ожидаемых результатов обучающихся 1-4 классов в соответствии с основной образовательной программой начального общего образования МБОУ СОШ № 4.</w:t>
      </w:r>
    </w:p>
    <w:p w:rsidR="00FB1A73" w:rsidRPr="00407495" w:rsidRDefault="00FB1A73" w:rsidP="004074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7495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Внеурочная деятельность направлена на реализацию индивидуальных потребностей обучающихся путем предоставления широкого спектра занятий, направленных на развитие детей.</w:t>
      </w:r>
    </w:p>
    <w:p w:rsidR="00FB1A73" w:rsidRDefault="00FB1A73" w:rsidP="004074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7495">
        <w:rPr>
          <w:rFonts w:ascii="Times New Roman" w:eastAsia="Times New Roman" w:hAnsi="Times New Roman" w:cs="Times New Roman"/>
          <w:sz w:val="26"/>
          <w:szCs w:val="26"/>
          <w:lang w:eastAsia="ru-RU"/>
        </w:rPr>
        <w:t>2.3. Внеурочная деятельность может быть использована на введение учебных курсов, расширяющих содержание учебных предметов, обеспечивающих различные интересы обучающихся.</w:t>
      </w:r>
    </w:p>
    <w:p w:rsidR="00407495" w:rsidRPr="00407495" w:rsidRDefault="00407495" w:rsidP="004074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1A73" w:rsidRPr="00407495" w:rsidRDefault="00FB1A73" w:rsidP="00407495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749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3. Направления, формы и виды организации внеурочной деятельности</w:t>
      </w:r>
      <w:r w:rsidR="00845D96" w:rsidRPr="0040749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.</w:t>
      </w:r>
    </w:p>
    <w:p w:rsidR="00FB1A73" w:rsidRPr="00407495" w:rsidRDefault="00FB1A73" w:rsidP="004074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7495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Направления и виды внеурочной деятельности определяются в соответствии с основной образовательной программой начального общего образования МБОУ СОШ № 4. Подбор направлений, форм и видов деятельности должен обеспечить достижение планируемых результатов обучающихся в соответствии с основной образовательной программой начального общего образования МБОУ СОШ № 4.</w:t>
      </w:r>
    </w:p>
    <w:p w:rsidR="00FB1A73" w:rsidRPr="00407495" w:rsidRDefault="00FB1A73" w:rsidP="004074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7495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МБОУ СОШ № 4 самостоятельно разрабатывает и утверждает виды внеурочной деятельности по следующим основаниям:</w:t>
      </w:r>
    </w:p>
    <w:p w:rsidR="00FB1A73" w:rsidRPr="00407495" w:rsidRDefault="00FB1A73" w:rsidP="0040749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749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месту проведения:</w:t>
      </w:r>
    </w:p>
    <w:p w:rsidR="00FB1A73" w:rsidRPr="00407495" w:rsidRDefault="00407495" w:rsidP="0040749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B1A73" w:rsidRPr="00407495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классе с переменным составом;</w:t>
      </w:r>
    </w:p>
    <w:p w:rsidR="00FB1A73" w:rsidRPr="00407495" w:rsidRDefault="00407495" w:rsidP="0040749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B1A73" w:rsidRPr="00407495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классе группами;</w:t>
      </w:r>
    </w:p>
    <w:p w:rsidR="00FB1A73" w:rsidRPr="00407495" w:rsidRDefault="00407495" w:rsidP="0040749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B1A73" w:rsidRPr="00407495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классе индивидуально;</w:t>
      </w:r>
    </w:p>
    <w:p w:rsidR="00FB1A73" w:rsidRPr="00407495" w:rsidRDefault="00407495" w:rsidP="0040749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B1A73" w:rsidRPr="0040749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базе учреждений культуры, организаций и предприятий</w:t>
      </w:r>
    </w:p>
    <w:p w:rsidR="00FB1A73" w:rsidRPr="00407495" w:rsidRDefault="00FB1A73" w:rsidP="0040749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749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времени:</w:t>
      </w:r>
    </w:p>
    <w:p w:rsidR="00FB1A73" w:rsidRPr="00407495" w:rsidRDefault="00407495" w:rsidP="0040749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B1A73" w:rsidRPr="00407495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второй половине дня;</w:t>
      </w:r>
    </w:p>
    <w:p w:rsidR="00FB1A73" w:rsidRPr="00407495" w:rsidRDefault="00407495" w:rsidP="0040749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B1A73" w:rsidRPr="00407495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время каникул.</w:t>
      </w:r>
    </w:p>
    <w:p w:rsidR="00FB1A73" w:rsidRPr="00407495" w:rsidRDefault="00FB1A73" w:rsidP="004074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7495">
        <w:rPr>
          <w:rFonts w:ascii="Times New Roman" w:eastAsia="Times New Roman" w:hAnsi="Times New Roman" w:cs="Times New Roman"/>
          <w:sz w:val="26"/>
          <w:szCs w:val="26"/>
          <w:lang w:eastAsia="ru-RU"/>
        </w:rPr>
        <w:t>3.3. Внеурочная деятельность – составная часть учебно-воспитательного процесса в школе. Внеурочная деятельность может быть:</w:t>
      </w:r>
    </w:p>
    <w:p w:rsidR="00FB1A73" w:rsidRPr="00407495" w:rsidRDefault="00FB1A73" w:rsidP="0040749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749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Учебной – один из видов деятельности школьников, направленный на усвоение теоретических знаний и способов деятельности в процессе решения учебных задач;</w:t>
      </w:r>
    </w:p>
    <w:p w:rsidR="00FB1A73" w:rsidRPr="00407495" w:rsidRDefault="00FB1A73" w:rsidP="0040749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07495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Внеучебной</w:t>
      </w:r>
      <w:proofErr w:type="spellEnd"/>
      <w:r w:rsidRPr="004074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gramStart"/>
      <w:r w:rsidRPr="0040749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направленной</w:t>
      </w:r>
      <w:proofErr w:type="gramEnd"/>
      <w:r w:rsidRPr="004074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социализацию обучаемых, развитие творческих способностей школьников во внеучебное время.</w:t>
      </w:r>
    </w:p>
    <w:p w:rsidR="006B23CB" w:rsidRPr="00407495" w:rsidRDefault="00FB1A73" w:rsidP="004074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7495">
        <w:rPr>
          <w:rFonts w:ascii="Times New Roman" w:eastAsia="Times New Roman" w:hAnsi="Times New Roman" w:cs="Times New Roman"/>
          <w:sz w:val="26"/>
          <w:szCs w:val="26"/>
          <w:lang w:eastAsia="ru-RU"/>
        </w:rPr>
        <w:t>3.4. Внеурочная деятельность организуется по следующим направлениям:</w:t>
      </w:r>
    </w:p>
    <w:p w:rsidR="006B23CB" w:rsidRPr="00407495" w:rsidRDefault="00407495" w:rsidP="0040749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д</w:t>
      </w:r>
      <w:r w:rsidR="006B23CB" w:rsidRPr="004074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уховно-нравственное </w:t>
      </w:r>
    </w:p>
    <w:p w:rsidR="006B23CB" w:rsidRPr="00407495" w:rsidRDefault="00407495" w:rsidP="0040749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6B23CB" w:rsidRPr="00407495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бщеинтеллектуальное</w:t>
      </w:r>
      <w:proofErr w:type="spellEnd"/>
      <w:r w:rsidR="006B23CB" w:rsidRPr="004074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6B23CB" w:rsidRPr="00407495" w:rsidRDefault="00407495" w:rsidP="0040749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</w:t>
      </w:r>
      <w:r w:rsidR="006B23CB" w:rsidRPr="00407495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бщекультурное</w:t>
      </w:r>
    </w:p>
    <w:p w:rsidR="006B23CB" w:rsidRPr="00407495" w:rsidRDefault="00407495" w:rsidP="0040749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</w:t>
      </w:r>
      <w:r w:rsidR="006B23CB" w:rsidRPr="00407495">
        <w:rPr>
          <w:rFonts w:ascii="Times New Roman" w:eastAsia="Times New Roman" w:hAnsi="Times New Roman" w:cs="Times New Roman"/>
          <w:sz w:val="26"/>
          <w:szCs w:val="26"/>
          <w:lang w:eastAsia="ru-RU"/>
        </w:rPr>
        <w:t>оциальное</w:t>
      </w:r>
    </w:p>
    <w:p w:rsidR="006B23CB" w:rsidRPr="00407495" w:rsidRDefault="00407495" w:rsidP="0040749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</w:t>
      </w:r>
      <w:r w:rsidR="006B23CB" w:rsidRPr="0040749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портивно-оздоровительное</w:t>
      </w:r>
    </w:p>
    <w:p w:rsidR="00FB1A73" w:rsidRPr="00407495" w:rsidRDefault="00FB1A73" w:rsidP="004074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7495">
        <w:rPr>
          <w:rFonts w:ascii="Times New Roman" w:eastAsia="Times New Roman" w:hAnsi="Times New Roman" w:cs="Times New Roman"/>
          <w:sz w:val="26"/>
          <w:szCs w:val="26"/>
          <w:lang w:eastAsia="ru-RU"/>
        </w:rPr>
        <w:t>3.5. Виды внеурочной деятельности:</w:t>
      </w:r>
    </w:p>
    <w:p w:rsidR="00FB1A73" w:rsidRPr="00407495" w:rsidRDefault="00407495" w:rsidP="0040749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и</w:t>
      </w:r>
      <w:r w:rsidR="00FB1A73" w:rsidRPr="00407495">
        <w:rPr>
          <w:rFonts w:ascii="Times New Roman" w:eastAsia="Times New Roman" w:hAnsi="Times New Roman" w:cs="Times New Roman"/>
          <w:sz w:val="26"/>
          <w:szCs w:val="26"/>
          <w:lang w:eastAsia="ru-RU"/>
        </w:rPr>
        <w:t>гровая;</w:t>
      </w:r>
    </w:p>
    <w:p w:rsidR="00FB1A73" w:rsidRPr="00407495" w:rsidRDefault="00407495" w:rsidP="0040749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</w:t>
      </w:r>
      <w:r w:rsidR="00FB1A73" w:rsidRPr="00407495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ознавательная;</w:t>
      </w:r>
    </w:p>
    <w:p w:rsidR="00407495" w:rsidRDefault="00407495" w:rsidP="0040749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</w:t>
      </w:r>
      <w:r w:rsidR="00FB1A73" w:rsidRPr="00407495">
        <w:rPr>
          <w:rFonts w:ascii="Times New Roman" w:eastAsia="Times New Roman" w:hAnsi="Times New Roman" w:cs="Times New Roman"/>
          <w:sz w:val="26"/>
          <w:szCs w:val="26"/>
          <w:lang w:eastAsia="ru-RU"/>
        </w:rPr>
        <w:t>роблемно-ценностное общение;</w:t>
      </w:r>
    </w:p>
    <w:p w:rsidR="00FB1A73" w:rsidRPr="00407495" w:rsidRDefault="00407495" w:rsidP="0040749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д</w:t>
      </w:r>
      <w:r w:rsidR="00FB1A73" w:rsidRPr="00407495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осугово-развлекательная деятельность (досуговое общение);</w:t>
      </w:r>
    </w:p>
    <w:p w:rsidR="00FB1A73" w:rsidRPr="00407495" w:rsidRDefault="00407495" w:rsidP="0040749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х</w:t>
      </w:r>
      <w:r w:rsidR="00FB1A73" w:rsidRPr="00407495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удожественное творчество;</w:t>
      </w:r>
    </w:p>
    <w:p w:rsidR="00FB1A73" w:rsidRPr="00407495" w:rsidRDefault="00407495" w:rsidP="00407495">
      <w:pPr>
        <w:tabs>
          <w:tab w:val="left" w:pos="142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-с</w:t>
      </w:r>
      <w:r w:rsidR="00FB1A73" w:rsidRPr="00407495">
        <w:rPr>
          <w:rFonts w:ascii="Times New Roman" w:eastAsia="Times New Roman" w:hAnsi="Times New Roman" w:cs="Times New Roman"/>
          <w:sz w:val="26"/>
          <w:szCs w:val="26"/>
          <w:lang w:eastAsia="ru-RU"/>
        </w:rPr>
        <w:t>оциальное творчество (социально преобразующая добровольческая деятельность);</w:t>
      </w:r>
    </w:p>
    <w:p w:rsidR="00FB1A73" w:rsidRPr="00407495" w:rsidRDefault="00D04120" w:rsidP="00D0412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т</w:t>
      </w:r>
      <w:r w:rsidR="00FB1A73" w:rsidRPr="00407495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ехническое творчество;</w:t>
      </w:r>
    </w:p>
    <w:p w:rsidR="00FB1A73" w:rsidRPr="00407495" w:rsidRDefault="00D04120" w:rsidP="00D0412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т</w:t>
      </w:r>
      <w:r w:rsidR="00FB1A73" w:rsidRPr="00407495">
        <w:rPr>
          <w:rFonts w:ascii="Times New Roman" w:eastAsia="Times New Roman" w:hAnsi="Times New Roman" w:cs="Times New Roman"/>
          <w:sz w:val="26"/>
          <w:szCs w:val="26"/>
          <w:lang w:eastAsia="ru-RU"/>
        </w:rPr>
        <w:t>рудовая (производственная) деятельность;</w:t>
      </w:r>
    </w:p>
    <w:p w:rsidR="00FB1A73" w:rsidRPr="00407495" w:rsidRDefault="00D04120" w:rsidP="00D0412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</w:t>
      </w:r>
      <w:r w:rsidR="00FB1A73" w:rsidRPr="0040749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портивно-оздоровительная деятельность;</w:t>
      </w:r>
    </w:p>
    <w:p w:rsidR="00FB1A73" w:rsidRPr="00407495" w:rsidRDefault="00D04120" w:rsidP="00D0412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т</w:t>
      </w:r>
      <w:r w:rsidR="00FB1A73" w:rsidRPr="00407495">
        <w:rPr>
          <w:rFonts w:ascii="Times New Roman" w:eastAsia="Times New Roman" w:hAnsi="Times New Roman" w:cs="Times New Roman"/>
          <w:sz w:val="26"/>
          <w:szCs w:val="26"/>
          <w:lang w:eastAsia="ru-RU"/>
        </w:rPr>
        <w:t>уристско-краеведческая деятельность.</w:t>
      </w:r>
    </w:p>
    <w:p w:rsidR="00FB1A73" w:rsidRPr="00407495" w:rsidRDefault="00FB1A73" w:rsidP="00D041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7495">
        <w:rPr>
          <w:rFonts w:ascii="Times New Roman" w:eastAsia="Times New Roman" w:hAnsi="Times New Roman" w:cs="Times New Roman"/>
          <w:sz w:val="26"/>
          <w:szCs w:val="26"/>
          <w:lang w:eastAsia="ru-RU"/>
        </w:rPr>
        <w:t>3.6. Формы организации внеурочной деятельности:</w:t>
      </w:r>
    </w:p>
    <w:p w:rsidR="00FB1A73" w:rsidRPr="00407495" w:rsidRDefault="00D04120" w:rsidP="00D0412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э</w:t>
      </w:r>
      <w:r w:rsidR="00FB1A73" w:rsidRPr="00407495">
        <w:rPr>
          <w:rFonts w:ascii="Times New Roman" w:eastAsia="Times New Roman" w:hAnsi="Times New Roman" w:cs="Times New Roman"/>
          <w:sz w:val="26"/>
          <w:szCs w:val="26"/>
          <w:lang w:eastAsia="ru-RU"/>
        </w:rPr>
        <w:t>кскурсии</w:t>
      </w:r>
    </w:p>
    <w:p w:rsidR="00FB1A73" w:rsidRPr="00407495" w:rsidRDefault="00D04120" w:rsidP="00D0412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ф</w:t>
      </w:r>
      <w:r w:rsidR="00FB1A73" w:rsidRPr="00407495">
        <w:rPr>
          <w:rFonts w:ascii="Times New Roman" w:eastAsia="Times New Roman" w:hAnsi="Times New Roman" w:cs="Times New Roman"/>
          <w:sz w:val="26"/>
          <w:szCs w:val="26"/>
          <w:lang w:eastAsia="ru-RU"/>
        </w:rPr>
        <w:t>акультативы</w:t>
      </w:r>
    </w:p>
    <w:p w:rsidR="00FB1A73" w:rsidRPr="00407495" w:rsidRDefault="00D04120" w:rsidP="00D0412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к</w:t>
      </w:r>
      <w:r w:rsidR="00FB1A73" w:rsidRPr="00407495">
        <w:rPr>
          <w:rFonts w:ascii="Times New Roman" w:eastAsia="Times New Roman" w:hAnsi="Times New Roman" w:cs="Times New Roman"/>
          <w:sz w:val="26"/>
          <w:szCs w:val="26"/>
          <w:lang w:eastAsia="ru-RU"/>
        </w:rPr>
        <w:t>ружки</w:t>
      </w:r>
    </w:p>
    <w:p w:rsidR="00FB1A73" w:rsidRPr="00407495" w:rsidRDefault="00D04120" w:rsidP="00D0412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</w:t>
      </w:r>
      <w:r w:rsidR="00FB1A73" w:rsidRPr="00407495">
        <w:rPr>
          <w:rFonts w:ascii="Times New Roman" w:eastAsia="Times New Roman" w:hAnsi="Times New Roman" w:cs="Times New Roman"/>
          <w:sz w:val="26"/>
          <w:szCs w:val="26"/>
          <w:lang w:eastAsia="ru-RU"/>
        </w:rPr>
        <w:t>екции</w:t>
      </w:r>
    </w:p>
    <w:p w:rsidR="00FB1A73" w:rsidRPr="00407495" w:rsidRDefault="00D04120" w:rsidP="00D0412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к</w:t>
      </w:r>
      <w:r w:rsidR="00FB1A73" w:rsidRPr="00407495">
        <w:rPr>
          <w:rFonts w:ascii="Times New Roman" w:eastAsia="Times New Roman" w:hAnsi="Times New Roman" w:cs="Times New Roman"/>
          <w:sz w:val="26"/>
          <w:szCs w:val="26"/>
          <w:lang w:eastAsia="ru-RU"/>
        </w:rPr>
        <w:t>руглые столы</w:t>
      </w:r>
    </w:p>
    <w:p w:rsidR="00FB1A73" w:rsidRPr="00407495" w:rsidRDefault="00D04120" w:rsidP="00D0412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к</w:t>
      </w:r>
      <w:r w:rsidR="00FB1A73" w:rsidRPr="00407495">
        <w:rPr>
          <w:rFonts w:ascii="Times New Roman" w:eastAsia="Times New Roman" w:hAnsi="Times New Roman" w:cs="Times New Roman"/>
          <w:sz w:val="26"/>
          <w:szCs w:val="26"/>
          <w:lang w:eastAsia="ru-RU"/>
        </w:rPr>
        <w:t>онференции</w:t>
      </w:r>
    </w:p>
    <w:p w:rsidR="00FB1A73" w:rsidRPr="00407495" w:rsidRDefault="00D04120" w:rsidP="00D0412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</w:t>
      </w:r>
      <w:r w:rsidR="00FB1A73" w:rsidRPr="00407495">
        <w:rPr>
          <w:rFonts w:ascii="Times New Roman" w:eastAsia="Times New Roman" w:hAnsi="Times New Roman" w:cs="Times New Roman"/>
          <w:sz w:val="26"/>
          <w:szCs w:val="26"/>
          <w:lang w:eastAsia="ru-RU"/>
        </w:rPr>
        <w:t>лимпиады</w:t>
      </w:r>
    </w:p>
    <w:p w:rsidR="00FB1A73" w:rsidRPr="00407495" w:rsidRDefault="00D04120" w:rsidP="00D0412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</w:t>
      </w:r>
      <w:r w:rsidR="00FB1A73" w:rsidRPr="0040749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оревнования</w:t>
      </w:r>
    </w:p>
    <w:p w:rsidR="00FB1A73" w:rsidRPr="00407495" w:rsidRDefault="00D04120" w:rsidP="00D0412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</w:t>
      </w:r>
      <w:r w:rsidR="00FB1A73" w:rsidRPr="00407495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роекты</w:t>
      </w:r>
    </w:p>
    <w:p w:rsidR="00FB1A73" w:rsidRPr="00407495" w:rsidRDefault="00D04120" w:rsidP="00D0412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б</w:t>
      </w:r>
      <w:r w:rsidR="00FB1A73" w:rsidRPr="00407495">
        <w:rPr>
          <w:rFonts w:ascii="Times New Roman" w:eastAsia="Times New Roman" w:hAnsi="Times New Roman" w:cs="Times New Roman"/>
          <w:sz w:val="26"/>
          <w:szCs w:val="26"/>
          <w:lang w:eastAsia="ru-RU"/>
        </w:rPr>
        <w:t>иблиотечные вечера</w:t>
      </w:r>
    </w:p>
    <w:p w:rsidR="00FB1A73" w:rsidRPr="00407495" w:rsidRDefault="00D04120" w:rsidP="00D0412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к</w:t>
      </w:r>
      <w:r w:rsidR="00FB1A73" w:rsidRPr="00407495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онкурсы</w:t>
      </w:r>
    </w:p>
    <w:p w:rsidR="00FB1A73" w:rsidRPr="00407495" w:rsidRDefault="00D04120" w:rsidP="00D0412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в</w:t>
      </w:r>
      <w:r w:rsidR="00FB1A73" w:rsidRPr="00407495">
        <w:rPr>
          <w:rFonts w:ascii="Times New Roman" w:eastAsia="Times New Roman" w:hAnsi="Times New Roman" w:cs="Times New Roman"/>
          <w:sz w:val="26"/>
          <w:szCs w:val="26"/>
          <w:lang w:eastAsia="ru-RU"/>
        </w:rPr>
        <w:t>икторины</w:t>
      </w:r>
    </w:p>
    <w:p w:rsidR="00FB1A73" w:rsidRDefault="00D04120" w:rsidP="00D0412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</w:t>
      </w:r>
      <w:r w:rsidR="00FB1A73" w:rsidRPr="00407495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ознавательные игры и др.</w:t>
      </w:r>
    </w:p>
    <w:p w:rsidR="00D04120" w:rsidRPr="00407495" w:rsidRDefault="00D04120" w:rsidP="00D0412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1A73" w:rsidRPr="00407495" w:rsidRDefault="00FB1A73" w:rsidP="00D041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749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4. Организация внеурочной деятельности</w:t>
      </w:r>
    </w:p>
    <w:p w:rsidR="00FB1A73" w:rsidRPr="00407495" w:rsidRDefault="00FB1A73" w:rsidP="00D041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7495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Образовательные программы внеурочной деятельности разрабатываются и утверждаются МБОУ СОШ № 4 самостоятельно.</w:t>
      </w:r>
    </w:p>
    <w:p w:rsidR="00FB1A73" w:rsidRPr="00407495" w:rsidRDefault="00FB1A73" w:rsidP="00D041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7495">
        <w:rPr>
          <w:rFonts w:ascii="Times New Roman" w:eastAsia="Times New Roman" w:hAnsi="Times New Roman" w:cs="Times New Roman"/>
          <w:sz w:val="26"/>
          <w:szCs w:val="26"/>
          <w:lang w:eastAsia="ru-RU"/>
        </w:rPr>
        <w:t>4.2. Образовательные программы внеурочной деятельности могут быть различных типов:</w:t>
      </w:r>
    </w:p>
    <w:p w:rsidR="00FB1A73" w:rsidRPr="00407495" w:rsidRDefault="00D04120" w:rsidP="00D0412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B1A73" w:rsidRPr="0040749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комплексные;</w:t>
      </w:r>
    </w:p>
    <w:p w:rsidR="00FB1A73" w:rsidRPr="00407495" w:rsidRDefault="00D04120" w:rsidP="00D0412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B1A73" w:rsidRPr="00407495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тематические;</w:t>
      </w:r>
    </w:p>
    <w:p w:rsidR="00FB1A73" w:rsidRPr="00407495" w:rsidRDefault="00D04120" w:rsidP="00D0412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 w:rsidR="00FB1A73" w:rsidRPr="0040749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ориентированные</w:t>
      </w:r>
      <w:proofErr w:type="gramEnd"/>
      <w:r w:rsidR="00FB1A73" w:rsidRPr="004074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достижение результатов;</w:t>
      </w:r>
    </w:p>
    <w:p w:rsidR="00FB1A73" w:rsidRPr="00407495" w:rsidRDefault="00D04120" w:rsidP="00D0412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B1A73" w:rsidRPr="0040749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конкретным видам внеурочной деятельности;</w:t>
      </w:r>
    </w:p>
    <w:p w:rsidR="00FB1A73" w:rsidRPr="00407495" w:rsidRDefault="00D04120" w:rsidP="00D0412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B1A73" w:rsidRPr="00407495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индивидуальные.</w:t>
      </w:r>
    </w:p>
    <w:p w:rsidR="00FB1A73" w:rsidRPr="00407495" w:rsidRDefault="00FB1A73" w:rsidP="00D041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7495">
        <w:rPr>
          <w:rFonts w:ascii="Times New Roman" w:eastAsia="Times New Roman" w:hAnsi="Times New Roman" w:cs="Times New Roman"/>
          <w:sz w:val="26"/>
          <w:szCs w:val="26"/>
          <w:lang w:eastAsia="ru-RU"/>
        </w:rPr>
        <w:t>4.3. Структура образовательной программы внеурочной деятельности:</w:t>
      </w:r>
    </w:p>
    <w:p w:rsidR="00FB1A73" w:rsidRPr="00407495" w:rsidRDefault="00D04120" w:rsidP="00D0412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B1A73" w:rsidRPr="0040749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пояснительная записка;</w:t>
      </w:r>
    </w:p>
    <w:p w:rsidR="00FB1A73" w:rsidRPr="00407495" w:rsidRDefault="00D04120" w:rsidP="00D0412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="00FB1A73" w:rsidRPr="0040749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</w:t>
      </w:r>
      <w:proofErr w:type="spellEnd"/>
      <w:r w:rsidR="00FB1A73" w:rsidRPr="004074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тематическое планирование (по годам обучения);</w:t>
      </w:r>
    </w:p>
    <w:p w:rsidR="00FB1A73" w:rsidRPr="00407495" w:rsidRDefault="00D04120" w:rsidP="00D0412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B1A73" w:rsidRPr="0040749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показатели эффективности достижения панируемых результатов;</w:t>
      </w:r>
    </w:p>
    <w:p w:rsidR="00FB1A73" w:rsidRPr="00407495" w:rsidRDefault="00D04120" w:rsidP="00D0412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B1A73" w:rsidRPr="00407495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FB1A73" w:rsidRPr="00407495">
        <w:rPr>
          <w:rFonts w:ascii="Times New Roman" w:eastAsia="Times New Roman" w:hAnsi="Times New Roman" w:cs="Times New Roman"/>
          <w:sz w:val="26"/>
          <w:szCs w:val="26"/>
          <w:lang w:eastAsia="ru-RU"/>
        </w:rPr>
        <w:t>анируемые результаты;</w:t>
      </w:r>
    </w:p>
    <w:p w:rsidR="00FB1A73" w:rsidRPr="00407495" w:rsidRDefault="00FB1A73" w:rsidP="00D041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7495">
        <w:rPr>
          <w:rFonts w:ascii="Times New Roman" w:eastAsia="Times New Roman" w:hAnsi="Times New Roman" w:cs="Times New Roman"/>
          <w:sz w:val="26"/>
          <w:szCs w:val="26"/>
          <w:lang w:eastAsia="ru-RU"/>
        </w:rPr>
        <w:t>4.4. Чередование учебной и внеурочной деятельности в рамках реализации основной образовательной программы начального общего образования определяет МБОУ СОШ № 4.</w:t>
      </w:r>
    </w:p>
    <w:p w:rsidR="00FB1A73" w:rsidRPr="00407495" w:rsidRDefault="00FB1A73" w:rsidP="00D041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7495">
        <w:rPr>
          <w:rFonts w:ascii="Times New Roman" w:eastAsia="Times New Roman" w:hAnsi="Times New Roman" w:cs="Times New Roman"/>
          <w:sz w:val="26"/>
          <w:szCs w:val="26"/>
          <w:lang w:eastAsia="ru-RU"/>
        </w:rPr>
        <w:t>4.5. Занятия внеурочной деятельности могут проводиться учителями начальных классов, работниками учреждений культуры.</w:t>
      </w:r>
    </w:p>
    <w:p w:rsidR="00FB1A73" w:rsidRPr="00407495" w:rsidRDefault="00FB1A73" w:rsidP="00D041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74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4.6. Учет занятости </w:t>
      </w:r>
      <w:proofErr w:type="gramStart"/>
      <w:r w:rsidRPr="0040749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4074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внеурочной деятельностью осуществляется классным руководителем в Журнале учета внеурочной деятельности. Журнал учета должен содержать следующую информацию: дата проведения занятия, класс, ФИО учащихся, содержание и форма проведения занятия, ФИО учителя (педагога).</w:t>
      </w:r>
    </w:p>
    <w:p w:rsidR="00FB1A73" w:rsidRPr="00407495" w:rsidRDefault="00FB1A73" w:rsidP="00D041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749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занятий в Журнале учета должно соответствовать содержанию программы внеурочной деятельности.</w:t>
      </w:r>
    </w:p>
    <w:p w:rsidR="00FB1A73" w:rsidRPr="00407495" w:rsidRDefault="00FB1A73" w:rsidP="00D041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749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lastRenderedPageBreak/>
        <w:t>5. Учёт внеурочных достижений обучающихся</w:t>
      </w:r>
    </w:p>
    <w:p w:rsidR="006B23CB" w:rsidRPr="00407495" w:rsidRDefault="006B23CB" w:rsidP="00D041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74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 </w:t>
      </w:r>
      <w:r w:rsidR="00FB1A73" w:rsidRPr="00407495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Основной формой учёта внеурочных достижений</w:t>
      </w:r>
      <w:r w:rsidRPr="004074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 является портфолио.</w:t>
      </w:r>
    </w:p>
    <w:p w:rsidR="00FB1A73" w:rsidRDefault="006B23CB" w:rsidP="00D041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7495">
        <w:rPr>
          <w:rFonts w:ascii="Times New Roman" w:eastAsia="Times New Roman" w:hAnsi="Times New Roman" w:cs="Times New Roman"/>
          <w:sz w:val="26"/>
          <w:szCs w:val="26"/>
          <w:lang w:eastAsia="ru-RU"/>
        </w:rPr>
        <w:t>5.2. Учет внеурочных достижений обучающихся производится в соответствии с Положением о портфолио учащегося «Мой портфолио» в 1-4 классах.</w:t>
      </w:r>
    </w:p>
    <w:p w:rsidR="00D04120" w:rsidRPr="00407495" w:rsidRDefault="00D04120" w:rsidP="00D041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1A73" w:rsidRPr="00407495" w:rsidRDefault="00FB1A73" w:rsidP="00D041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749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6. Финансирование  внеурочной   деятельности</w:t>
      </w:r>
    </w:p>
    <w:p w:rsidR="00FB1A73" w:rsidRPr="00407495" w:rsidRDefault="00FB1A73" w:rsidP="00D041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7495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Финансирование часов, отводимых на  внеурочную   деятельность, организуемую  в   общеобразовательном   учреждении, осуществляется в пределах средств выделенных школе на обеспечение государственных гарантий прав граждан на получение общедоступного и бесплатного образования. </w:t>
      </w:r>
    </w:p>
    <w:p w:rsidR="00FB1A73" w:rsidRPr="00407495" w:rsidRDefault="00FB1A73" w:rsidP="00D041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749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действительно до внесения следующих изменений.</w:t>
      </w:r>
    </w:p>
    <w:p w:rsidR="00B0012F" w:rsidRPr="00407495" w:rsidRDefault="00CC4771" w:rsidP="0040749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B0012F" w:rsidRPr="00407495" w:rsidSect="004074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0768D"/>
    <w:multiLevelType w:val="multilevel"/>
    <w:tmpl w:val="BBC28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515BE8"/>
    <w:multiLevelType w:val="multilevel"/>
    <w:tmpl w:val="2E8AE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EDA"/>
    <w:rsid w:val="003B748D"/>
    <w:rsid w:val="00407495"/>
    <w:rsid w:val="004F201E"/>
    <w:rsid w:val="00673EDA"/>
    <w:rsid w:val="006B23CB"/>
    <w:rsid w:val="006B6DA3"/>
    <w:rsid w:val="00845D96"/>
    <w:rsid w:val="008D4C43"/>
    <w:rsid w:val="008E5ED8"/>
    <w:rsid w:val="00BC68B5"/>
    <w:rsid w:val="00CB1B3A"/>
    <w:rsid w:val="00CC4771"/>
    <w:rsid w:val="00D04120"/>
    <w:rsid w:val="00DB4F9A"/>
    <w:rsid w:val="00FB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7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4</Company>
  <LinksUpToDate>false</LinksUpToDate>
  <CharactersWithSpaces>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Короленко МА</dc:creator>
  <cp:lastModifiedBy>Учитель</cp:lastModifiedBy>
  <cp:revision>2</cp:revision>
  <cp:lastPrinted>2014-01-22T08:55:00Z</cp:lastPrinted>
  <dcterms:created xsi:type="dcterms:W3CDTF">2018-12-03T05:35:00Z</dcterms:created>
  <dcterms:modified xsi:type="dcterms:W3CDTF">2018-12-03T05:35:00Z</dcterms:modified>
</cp:coreProperties>
</file>