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33" w:rsidRPr="00C41169" w:rsidRDefault="00EA2D33" w:rsidP="00EA2D33">
      <w:pPr>
        <w:shd w:val="clear" w:color="auto" w:fill="FFFFFF"/>
        <w:spacing w:before="750" w:after="750" w:line="240" w:lineRule="auto"/>
        <w:jc w:val="right"/>
        <w:outlineLvl w:val="0"/>
        <w:rPr>
          <w:rFonts w:ascii="Times New Roman" w:eastAsia="Times New Roman" w:hAnsi="Times New Roman" w:cs="Times New Roman"/>
          <w:b/>
          <w:bCs/>
          <w:caps/>
          <w:color w:val="FF0000"/>
          <w:kern w:val="36"/>
          <w:sz w:val="36"/>
          <w:szCs w:val="36"/>
          <w:lang w:eastAsia="ru-RU"/>
        </w:rPr>
      </w:pPr>
      <w:r w:rsidRPr="00C41169">
        <w:rPr>
          <w:rFonts w:ascii="Times New Roman" w:eastAsia="Times New Roman" w:hAnsi="Times New Roman" w:cs="Times New Roman"/>
          <w:b/>
          <w:bCs/>
          <w:caps/>
          <w:color w:val="FF0000"/>
          <w:kern w:val="36"/>
          <w:sz w:val="36"/>
          <w:szCs w:val="36"/>
          <w:lang w:eastAsia="ru-RU"/>
        </w:rPr>
        <w:t>ПАМЯТКА</w:t>
      </w:r>
    </w:p>
    <w:p w:rsidR="00EA2D33" w:rsidRPr="00C41169" w:rsidRDefault="00EA2D33" w:rsidP="00EA2D33">
      <w:pPr>
        <w:shd w:val="clear" w:color="auto" w:fill="FFFFFF"/>
        <w:spacing w:before="750" w:after="750" w:line="240" w:lineRule="auto"/>
        <w:jc w:val="center"/>
        <w:outlineLvl w:val="0"/>
        <w:rPr>
          <w:rFonts w:ascii="Times New Roman" w:eastAsia="Times New Roman" w:hAnsi="Times New Roman" w:cs="Times New Roman"/>
          <w:b/>
          <w:bCs/>
          <w:caps/>
          <w:color w:val="FF0000"/>
          <w:kern w:val="36"/>
          <w:sz w:val="36"/>
          <w:szCs w:val="36"/>
          <w:lang w:eastAsia="ru-RU"/>
        </w:rPr>
      </w:pPr>
      <w:r w:rsidRPr="00C41169">
        <w:rPr>
          <w:rFonts w:ascii="Times New Roman" w:eastAsia="Times New Roman" w:hAnsi="Times New Roman" w:cs="Times New Roman"/>
          <w:b/>
          <w:bCs/>
          <w:caps/>
          <w:color w:val="FF0000"/>
          <w:kern w:val="36"/>
          <w:sz w:val="36"/>
          <w:szCs w:val="36"/>
          <w:lang w:eastAsia="ru-RU"/>
        </w:rPr>
        <w:t>ВНИМАНИЕ!</w:t>
      </w:r>
    </w:p>
    <w:p w:rsidR="00172C99" w:rsidRDefault="00791F43" w:rsidP="00172C99">
      <w:pPr>
        <w:shd w:val="clear" w:color="auto" w:fill="FFFFFF"/>
        <w:spacing w:after="0" w:line="240" w:lineRule="auto"/>
        <w:jc w:val="center"/>
        <w:outlineLvl w:val="0"/>
        <w:rPr>
          <w:rFonts w:ascii="Times New Roman" w:eastAsia="Times New Roman" w:hAnsi="Times New Roman" w:cs="Times New Roman"/>
          <w:b/>
          <w:bCs/>
          <w:caps/>
          <w:color w:val="FF0000"/>
          <w:kern w:val="36"/>
          <w:sz w:val="36"/>
          <w:szCs w:val="36"/>
          <w:lang w:eastAsia="ru-RU"/>
        </w:rPr>
      </w:pPr>
      <w:r w:rsidRPr="00C41169">
        <w:rPr>
          <w:rFonts w:ascii="Times New Roman" w:eastAsia="Times New Roman" w:hAnsi="Times New Roman" w:cs="Times New Roman"/>
          <w:b/>
          <w:bCs/>
          <w:caps/>
          <w:color w:val="FF0000"/>
          <w:kern w:val="36"/>
          <w:sz w:val="36"/>
          <w:szCs w:val="36"/>
          <w:lang w:eastAsia="ru-RU"/>
        </w:rPr>
        <w:t xml:space="preserve">ВИДЫ МОШЕННИЧЕСТВ, СОВЕРШАЕМЫХ </w:t>
      </w:r>
    </w:p>
    <w:p w:rsidR="00791F43" w:rsidRDefault="00791F43" w:rsidP="00172C99">
      <w:pPr>
        <w:shd w:val="clear" w:color="auto" w:fill="FFFFFF"/>
        <w:spacing w:after="0" w:line="240" w:lineRule="auto"/>
        <w:jc w:val="center"/>
        <w:outlineLvl w:val="0"/>
        <w:rPr>
          <w:rFonts w:ascii="Times New Roman" w:eastAsia="Times New Roman" w:hAnsi="Times New Roman" w:cs="Times New Roman"/>
          <w:b/>
          <w:bCs/>
          <w:caps/>
          <w:color w:val="FF0000"/>
          <w:kern w:val="36"/>
          <w:sz w:val="36"/>
          <w:szCs w:val="36"/>
          <w:lang w:eastAsia="ru-RU"/>
        </w:rPr>
      </w:pPr>
      <w:r w:rsidRPr="00C41169">
        <w:rPr>
          <w:rFonts w:ascii="Times New Roman" w:eastAsia="Times New Roman" w:hAnsi="Times New Roman" w:cs="Times New Roman"/>
          <w:b/>
          <w:bCs/>
          <w:caps/>
          <w:color w:val="FF0000"/>
          <w:kern w:val="36"/>
          <w:sz w:val="36"/>
          <w:szCs w:val="36"/>
          <w:lang w:eastAsia="ru-RU"/>
        </w:rPr>
        <w:t>С ИСПОЛЬЗОВАНИЕМ ИНФОРМАЦИОННО-ТЕЛЕКОММУНИКАЦИОННЫХ ТЕХНОЛОГИЙ. РЕКОМЕНДАЦИИ ПО ЗАЩИТЕ ОТ ДЕЙСТВИЙ МОШЕННИКОВ</w:t>
      </w:r>
    </w:p>
    <w:p w:rsidR="00172C99" w:rsidRDefault="00172C99" w:rsidP="00172C99">
      <w:pPr>
        <w:shd w:val="clear" w:color="auto" w:fill="FFFFFF"/>
        <w:spacing w:after="0" w:line="240" w:lineRule="auto"/>
        <w:jc w:val="center"/>
        <w:outlineLvl w:val="0"/>
        <w:rPr>
          <w:rFonts w:ascii="Times New Roman" w:eastAsia="Times New Roman" w:hAnsi="Times New Roman" w:cs="Times New Roman"/>
          <w:b/>
          <w:bCs/>
          <w:caps/>
          <w:color w:val="FF0000"/>
          <w:kern w:val="36"/>
          <w:sz w:val="36"/>
          <w:szCs w:val="36"/>
          <w:lang w:eastAsia="ru-RU"/>
        </w:rPr>
      </w:pPr>
    </w:p>
    <w:p w:rsidR="00172C99" w:rsidRPr="00C41169" w:rsidRDefault="00172C99" w:rsidP="00172C99">
      <w:pPr>
        <w:shd w:val="clear" w:color="auto" w:fill="FFFFFF"/>
        <w:spacing w:after="0" w:line="240" w:lineRule="auto"/>
        <w:jc w:val="center"/>
        <w:outlineLvl w:val="0"/>
        <w:rPr>
          <w:rFonts w:ascii="Times New Roman" w:eastAsia="Times New Roman" w:hAnsi="Times New Roman" w:cs="Times New Roman"/>
          <w:b/>
          <w:bCs/>
          <w:caps/>
          <w:color w:val="FF0000"/>
          <w:kern w:val="36"/>
          <w:sz w:val="36"/>
          <w:szCs w:val="36"/>
          <w:lang w:eastAsia="ru-RU"/>
        </w:rPr>
      </w:pPr>
    </w:p>
    <w:p w:rsidR="00791F43" w:rsidRPr="00791F43" w:rsidRDefault="00791F43" w:rsidP="00791F43">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381250" cy="1778000"/>
            <wp:effectExtent l="0" t="0" r="0" b="0"/>
            <wp:docPr id="1" name="Рисунок 1" descr="310091d9f00a99079c715af2645b67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0091d9f00a99079c715af2645b672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78000"/>
                    </a:xfrm>
                    <a:prstGeom prst="rect">
                      <a:avLst/>
                    </a:prstGeom>
                    <a:noFill/>
                    <a:ln>
                      <a:noFill/>
                    </a:ln>
                  </pic:spPr>
                </pic:pic>
              </a:graphicData>
            </a:graphic>
          </wp:inline>
        </w:drawing>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 Постоянно появляются новые модели, программы и сервисы. Все это делает нашу жизнь удобнее, но требует определённых навыков и знаний. 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w:t>
      </w:r>
    </w:p>
    <w:p w:rsidR="00791F43" w:rsidRPr="00C41169" w:rsidRDefault="00791F43" w:rsidP="005B157D">
      <w:pPr>
        <w:shd w:val="clear" w:color="auto" w:fill="FFFFFF"/>
        <w:spacing w:before="300" w:after="225" w:line="216" w:lineRule="auto"/>
        <w:jc w:val="center"/>
        <w:outlineLvl w:val="1"/>
        <w:rPr>
          <w:rFonts w:ascii="Times New Roman" w:eastAsia="Times New Roman" w:hAnsi="Times New Roman" w:cs="Times New Roman"/>
          <w:b/>
          <w:bCs/>
          <w:caps/>
          <w:color w:val="FF0000"/>
          <w:sz w:val="28"/>
          <w:szCs w:val="28"/>
          <w:u w:val="single"/>
          <w:lang w:eastAsia="ru-RU"/>
        </w:rPr>
      </w:pPr>
      <w:r w:rsidRPr="00C41169">
        <w:rPr>
          <w:rFonts w:ascii="Times New Roman" w:eastAsia="Times New Roman" w:hAnsi="Times New Roman" w:cs="Times New Roman"/>
          <w:b/>
          <w:bCs/>
          <w:caps/>
          <w:color w:val="FF0000"/>
          <w:sz w:val="28"/>
          <w:szCs w:val="28"/>
          <w:u w:val="single"/>
          <w:lang w:eastAsia="ru-RU"/>
        </w:rPr>
        <w:t>СПОСОБЫ ТЕЛЕФОННЫХ МОШЕННИЧЕСТВ</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1) Обман по телефону: требование выкупа.</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Это может быть ДТП, хранение оружия или наркотиков, нанесение тяжких телесных повреждений и даже убийство.</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Далее в разговор вступает якобы сотрудник полиции. Он уверенным тоном сообщает, что уже не раз помогал людям таким образом. Для решения </w:t>
      </w:r>
      <w:r w:rsidRPr="00EA2D33">
        <w:rPr>
          <w:rFonts w:ascii="Times New Roman" w:eastAsia="Times New Roman" w:hAnsi="Times New Roman" w:cs="Times New Roman"/>
          <w:color w:val="000000"/>
          <w:sz w:val="28"/>
          <w:szCs w:val="28"/>
          <w:lang w:eastAsia="ru-RU"/>
        </w:rPr>
        <w:lastRenderedPageBreak/>
        <w:t>вопроса необходима определенная сумма денег, которую следует привезти в оговоренное место или передать какому-либо человеку.</w:t>
      </w:r>
    </w:p>
    <w:p w:rsidR="00791F43" w:rsidRPr="007316F1" w:rsidRDefault="00791F43" w:rsidP="005B157D">
      <w:pPr>
        <w:shd w:val="clear" w:color="auto" w:fill="FFFFFF"/>
        <w:spacing w:after="150" w:line="216" w:lineRule="auto"/>
        <w:rPr>
          <w:rFonts w:ascii="Times New Roman" w:eastAsia="Times New Roman" w:hAnsi="Times New Roman" w:cs="Times New Roman"/>
          <w:b/>
          <w:i/>
          <w:color w:val="000000"/>
          <w:sz w:val="28"/>
          <w:szCs w:val="28"/>
          <w:u w:val="single"/>
          <w:lang w:eastAsia="ru-RU"/>
        </w:rPr>
      </w:pPr>
      <w:r w:rsidRPr="007316F1">
        <w:rPr>
          <w:rFonts w:ascii="Times New Roman" w:eastAsia="Times New Roman" w:hAnsi="Times New Roman" w:cs="Times New Roman"/>
          <w:b/>
          <w:i/>
          <w:color w:val="000000"/>
          <w:sz w:val="28"/>
          <w:szCs w:val="28"/>
          <w:u w:val="single"/>
          <w:lang w:eastAsia="ru-RU"/>
        </w:rPr>
        <w:t>КАК ПОСТУПАТЬ В ТАКОЙ СИТУАЦИИ:</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отделения полиции. После звонка следует набрать «02»,</w:t>
      </w:r>
      <w:r w:rsidR="00673576">
        <w:rPr>
          <w:rFonts w:ascii="Times New Roman" w:eastAsia="Times New Roman" w:hAnsi="Times New Roman" w:cs="Times New Roman"/>
          <w:color w:val="000000"/>
          <w:sz w:val="28"/>
          <w:szCs w:val="28"/>
          <w:lang w:eastAsia="ru-RU"/>
        </w:rPr>
        <w:t xml:space="preserve"> «112»</w:t>
      </w:r>
      <w:r w:rsidRPr="00EA2D33">
        <w:rPr>
          <w:rFonts w:ascii="Times New Roman" w:eastAsia="Times New Roman" w:hAnsi="Times New Roman" w:cs="Times New Roman"/>
          <w:color w:val="000000"/>
          <w:sz w:val="28"/>
          <w:szCs w:val="28"/>
          <w:lang w:eastAsia="ru-RU"/>
        </w:rPr>
        <w:t xml:space="preserve"> узнать номер дежурной части данного отделения и поинтересоваться, действительно ли родственник или знакомый доставлен туда.</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2) SMS-просьба о помощи.</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791F43" w:rsidRPr="007316F1" w:rsidRDefault="00791F43" w:rsidP="005B157D">
      <w:pPr>
        <w:shd w:val="clear" w:color="auto" w:fill="FFFFFF"/>
        <w:spacing w:after="150" w:line="216" w:lineRule="auto"/>
        <w:rPr>
          <w:rFonts w:ascii="Times New Roman" w:eastAsia="Times New Roman" w:hAnsi="Times New Roman" w:cs="Times New Roman"/>
          <w:b/>
          <w:i/>
          <w:color w:val="000000"/>
          <w:sz w:val="28"/>
          <w:szCs w:val="28"/>
          <w:u w:val="single"/>
          <w:lang w:eastAsia="ru-RU"/>
        </w:rPr>
      </w:pPr>
      <w:r w:rsidRPr="007316F1">
        <w:rPr>
          <w:rFonts w:ascii="Times New Roman" w:eastAsia="Times New Roman" w:hAnsi="Times New Roman" w:cs="Times New Roman"/>
          <w:b/>
          <w:i/>
          <w:color w:val="000000"/>
          <w:sz w:val="28"/>
          <w:szCs w:val="28"/>
          <w:u w:val="single"/>
          <w:lang w:eastAsia="ru-RU"/>
        </w:rPr>
        <w:t>КАК ПОСТУПАТЬ В ТАКОЙ СИТУАЦИИ:</w:t>
      </w:r>
    </w:p>
    <w:p w:rsidR="00791F43" w:rsidRPr="00EA2D33" w:rsidRDefault="007316F1"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791F43" w:rsidRPr="00EA2D33">
        <w:rPr>
          <w:rFonts w:ascii="Times New Roman" w:eastAsia="Times New Roman" w:hAnsi="Times New Roman" w:cs="Times New Roman"/>
          <w:color w:val="000000"/>
          <w:sz w:val="28"/>
          <w:szCs w:val="28"/>
          <w:lang w:eastAsia="ru-RU"/>
        </w:rPr>
        <w:t>а SMS с незнакомых номеров реагировать нельзя, это могут быть мошенники.</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3) Телефонный номер-грабитель.</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p>
    <w:p w:rsidR="00791F43" w:rsidRPr="007316F1" w:rsidRDefault="00791F43" w:rsidP="005B157D">
      <w:pPr>
        <w:shd w:val="clear" w:color="auto" w:fill="FFFFFF"/>
        <w:spacing w:after="150" w:line="216" w:lineRule="auto"/>
        <w:rPr>
          <w:rFonts w:ascii="Times New Roman" w:eastAsia="Times New Roman" w:hAnsi="Times New Roman" w:cs="Times New Roman"/>
          <w:b/>
          <w:i/>
          <w:color w:val="000000"/>
          <w:sz w:val="28"/>
          <w:szCs w:val="28"/>
          <w:u w:val="single"/>
          <w:lang w:eastAsia="ru-RU"/>
        </w:rPr>
      </w:pPr>
      <w:r w:rsidRPr="007316F1">
        <w:rPr>
          <w:rFonts w:ascii="Times New Roman" w:eastAsia="Times New Roman" w:hAnsi="Times New Roman" w:cs="Times New Roman"/>
          <w:b/>
          <w:i/>
          <w:color w:val="000000"/>
          <w:sz w:val="28"/>
          <w:szCs w:val="28"/>
          <w:u w:val="single"/>
          <w:lang w:eastAsia="ru-RU"/>
        </w:rPr>
        <w:t>КАК ПОСТУПАТЬ В ТАКОЙ СИТУАЦИИ:</w:t>
      </w:r>
    </w:p>
    <w:p w:rsidR="00791F43" w:rsidRPr="00EA2D33" w:rsidRDefault="005F4E87"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Н</w:t>
      </w:r>
      <w:r w:rsidR="00791F43" w:rsidRPr="00EA2D33">
        <w:rPr>
          <w:rFonts w:ascii="Times New Roman" w:eastAsia="Times New Roman" w:hAnsi="Times New Roman" w:cs="Times New Roman"/>
          <w:color w:val="000000"/>
          <w:sz w:val="28"/>
          <w:szCs w:val="28"/>
          <w:lang w:eastAsia="ru-RU"/>
        </w:rPr>
        <w:t>е звонить по незнакомым номерам. Это единственный способ обезопасить себя от телефонных мошенников.</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lastRenderedPageBreak/>
        <w:t>4) Телефонные вирусы.</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w:t>
      </w:r>
      <w:proofErr w:type="gramStart"/>
      <w:r w:rsidRPr="00EA2D33">
        <w:rPr>
          <w:rFonts w:ascii="Times New Roman" w:eastAsia="Times New Roman" w:hAnsi="Times New Roman" w:cs="Times New Roman"/>
          <w:color w:val="000000"/>
          <w:sz w:val="28"/>
          <w:szCs w:val="28"/>
          <w:lang w:eastAsia="ru-RU"/>
        </w:rPr>
        <w:t>дств с В</w:t>
      </w:r>
      <w:proofErr w:type="gramEnd"/>
      <w:r w:rsidRPr="00EA2D33">
        <w:rPr>
          <w:rFonts w:ascii="Times New Roman" w:eastAsia="Times New Roman" w:hAnsi="Times New Roman" w:cs="Times New Roman"/>
          <w:color w:val="000000"/>
          <w:sz w:val="28"/>
          <w:szCs w:val="28"/>
          <w:lang w:eastAsia="ru-RU"/>
        </w:rPr>
        <w:t>ашего счета.</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791F43" w:rsidRPr="007316F1" w:rsidRDefault="00791F43" w:rsidP="00673576">
      <w:pPr>
        <w:shd w:val="clear" w:color="auto" w:fill="FFFFFF"/>
        <w:spacing w:after="150" w:line="216" w:lineRule="auto"/>
        <w:jc w:val="both"/>
        <w:rPr>
          <w:rFonts w:ascii="Times New Roman" w:eastAsia="Times New Roman" w:hAnsi="Times New Roman" w:cs="Times New Roman"/>
          <w:b/>
          <w:i/>
          <w:color w:val="000000"/>
          <w:sz w:val="28"/>
          <w:szCs w:val="28"/>
          <w:u w:val="single"/>
          <w:lang w:eastAsia="ru-RU"/>
        </w:rPr>
      </w:pPr>
      <w:r w:rsidRPr="007316F1">
        <w:rPr>
          <w:rFonts w:ascii="Times New Roman" w:eastAsia="Times New Roman" w:hAnsi="Times New Roman" w:cs="Times New Roman"/>
          <w:b/>
          <w:i/>
          <w:color w:val="000000"/>
          <w:sz w:val="28"/>
          <w:szCs w:val="28"/>
          <w:u w:val="single"/>
          <w:lang w:eastAsia="ru-RU"/>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5) </w:t>
      </w:r>
      <w:r w:rsidR="00673576">
        <w:rPr>
          <w:rFonts w:ascii="Times New Roman" w:eastAsia="Times New Roman" w:hAnsi="Times New Roman" w:cs="Times New Roman"/>
          <w:b/>
          <w:bCs/>
          <w:color w:val="000000"/>
          <w:sz w:val="28"/>
          <w:szCs w:val="28"/>
          <w:lang w:eastAsia="ru-RU"/>
        </w:rPr>
        <w:t>Сообщения о в</w:t>
      </w:r>
      <w:r w:rsidRPr="00EA2D33">
        <w:rPr>
          <w:rFonts w:ascii="Times New Roman" w:eastAsia="Times New Roman" w:hAnsi="Times New Roman" w:cs="Times New Roman"/>
          <w:b/>
          <w:bCs/>
          <w:color w:val="000000"/>
          <w:sz w:val="28"/>
          <w:szCs w:val="28"/>
          <w:lang w:eastAsia="ru-RU"/>
        </w:rPr>
        <w:t>ыигрыш</w:t>
      </w:r>
      <w:r w:rsidR="00673576">
        <w:rPr>
          <w:rFonts w:ascii="Times New Roman" w:eastAsia="Times New Roman" w:hAnsi="Times New Roman" w:cs="Times New Roman"/>
          <w:b/>
          <w:bCs/>
          <w:color w:val="000000"/>
          <w:sz w:val="28"/>
          <w:szCs w:val="28"/>
          <w:lang w:eastAsia="ru-RU"/>
        </w:rPr>
        <w:t>е</w:t>
      </w:r>
      <w:r w:rsidRPr="00EA2D33">
        <w:rPr>
          <w:rFonts w:ascii="Times New Roman" w:eastAsia="Times New Roman" w:hAnsi="Times New Roman" w:cs="Times New Roman"/>
          <w:b/>
          <w:bCs/>
          <w:color w:val="000000"/>
          <w:sz w:val="28"/>
          <w:szCs w:val="28"/>
          <w:lang w:eastAsia="ru-RU"/>
        </w:rPr>
        <w:t xml:space="preserve"> в лотерее.</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 «Вы победили, сообщите код карты </w:t>
      </w:r>
      <w:proofErr w:type="gramStart"/>
      <w:r w:rsidRPr="00EA2D33">
        <w:rPr>
          <w:rFonts w:ascii="Times New Roman" w:eastAsia="Times New Roman" w:hAnsi="Times New Roman" w:cs="Times New Roman"/>
          <w:color w:val="000000"/>
          <w:sz w:val="28"/>
          <w:szCs w:val="28"/>
          <w:lang w:eastAsia="ru-RU"/>
        </w:rPr>
        <w:t>экспресс-оплаты</w:t>
      </w:r>
      <w:proofErr w:type="gramEnd"/>
      <w:r w:rsidRPr="00EA2D33">
        <w:rPr>
          <w:rFonts w:ascii="Times New Roman" w:eastAsia="Times New Roman" w:hAnsi="Times New Roman" w:cs="Times New Roman"/>
          <w:color w:val="000000"/>
          <w:sz w:val="28"/>
          <w:szCs w:val="28"/>
          <w:lang w:eastAsia="ru-RU"/>
        </w:rPr>
        <w:t>».</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Карточки </w:t>
      </w:r>
      <w:proofErr w:type="gramStart"/>
      <w:r w:rsidRPr="00EA2D33">
        <w:rPr>
          <w:rFonts w:ascii="Times New Roman" w:eastAsia="Times New Roman" w:hAnsi="Times New Roman" w:cs="Times New Roman"/>
          <w:color w:val="000000"/>
          <w:sz w:val="28"/>
          <w:szCs w:val="28"/>
          <w:lang w:eastAsia="ru-RU"/>
        </w:rPr>
        <w:t>экспресс-оплаты</w:t>
      </w:r>
      <w:proofErr w:type="gramEnd"/>
      <w:r w:rsidRPr="00EA2D33">
        <w:rPr>
          <w:rFonts w:ascii="Times New Roman" w:eastAsia="Times New Roman" w:hAnsi="Times New Roman" w:cs="Times New Roman"/>
          <w:color w:val="000000"/>
          <w:sz w:val="28"/>
          <w:szCs w:val="28"/>
          <w:lang w:eastAsia="ru-RU"/>
        </w:rPr>
        <w:t xml:space="preserve"> упростили процедуру зачисления денежных средств на счёт, но одновременно и открыли новые возможности для мошенников.</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«Вы выиграли машину, нужны деньги для её оформления».</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Выигрыш приза может стать не только приманкой, но и поводом затребовать перечисления крупных денежных сре</w:t>
      </w:r>
      <w:proofErr w:type="gramStart"/>
      <w:r w:rsidRPr="00EA2D33">
        <w:rPr>
          <w:rFonts w:ascii="Times New Roman" w:eastAsia="Times New Roman" w:hAnsi="Times New Roman" w:cs="Times New Roman"/>
          <w:color w:val="000000"/>
          <w:sz w:val="28"/>
          <w:szCs w:val="28"/>
          <w:lang w:eastAsia="ru-RU"/>
        </w:rPr>
        <w:t>дств дл</w:t>
      </w:r>
      <w:proofErr w:type="gramEnd"/>
      <w:r w:rsidRPr="00EA2D33">
        <w:rPr>
          <w:rFonts w:ascii="Times New Roman" w:eastAsia="Times New Roman" w:hAnsi="Times New Roman" w:cs="Times New Roman"/>
          <w:color w:val="000000"/>
          <w:sz w:val="28"/>
          <w:szCs w:val="28"/>
          <w:lang w:eastAsia="ru-RU"/>
        </w:rPr>
        <w:t>я оформления нужных документов.</w:t>
      </w:r>
    </w:p>
    <w:p w:rsidR="00791F43" w:rsidRPr="007316F1" w:rsidRDefault="00791F43" w:rsidP="005B157D">
      <w:pPr>
        <w:shd w:val="clear" w:color="auto" w:fill="FFFFFF"/>
        <w:spacing w:after="150" w:line="216" w:lineRule="auto"/>
        <w:rPr>
          <w:rFonts w:ascii="Times New Roman" w:eastAsia="Times New Roman" w:hAnsi="Times New Roman" w:cs="Times New Roman"/>
          <w:b/>
          <w:i/>
          <w:color w:val="000000"/>
          <w:sz w:val="28"/>
          <w:szCs w:val="28"/>
          <w:u w:val="single"/>
          <w:lang w:eastAsia="ru-RU"/>
        </w:rPr>
      </w:pPr>
      <w:r w:rsidRPr="007316F1">
        <w:rPr>
          <w:rFonts w:ascii="Times New Roman" w:eastAsia="Times New Roman" w:hAnsi="Times New Roman" w:cs="Times New Roman"/>
          <w:b/>
          <w:i/>
          <w:color w:val="000000"/>
          <w:sz w:val="28"/>
          <w:szCs w:val="28"/>
          <w:u w:val="single"/>
          <w:lang w:eastAsia="ru-RU"/>
        </w:rPr>
        <w:t>КАК ПОСТУПАТЬ В ТАКОЙ СИТУАЦИИ:</w:t>
      </w:r>
    </w:p>
    <w:p w:rsidR="00791F43" w:rsidRPr="00EA2D33" w:rsidRDefault="007316F1"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791F43" w:rsidRPr="00EA2D33">
        <w:rPr>
          <w:rFonts w:ascii="Times New Roman" w:eastAsia="Times New Roman" w:hAnsi="Times New Roman" w:cs="Times New Roman"/>
          <w:color w:val="000000"/>
          <w:sz w:val="28"/>
          <w:szCs w:val="28"/>
          <w:lang w:eastAsia="ru-RU"/>
        </w:rPr>
        <w:t>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r w:rsidR="00791F43" w:rsidRPr="00EA2D33">
        <w:rPr>
          <w:rFonts w:ascii="Times New Roman" w:eastAsia="Times New Roman" w:hAnsi="Times New Roman" w:cs="Times New Roman"/>
          <w:b/>
          <w:bCs/>
          <w:color w:val="000000"/>
          <w:sz w:val="28"/>
          <w:szCs w:val="28"/>
          <w:lang w:eastAsia="ru-RU"/>
        </w:rPr>
        <w:t> </w:t>
      </w:r>
    </w:p>
    <w:p w:rsidR="00791F43" w:rsidRPr="00EA2D33" w:rsidRDefault="00673576" w:rsidP="005B157D">
      <w:pPr>
        <w:shd w:val="clear" w:color="auto" w:fill="FFFFFF"/>
        <w:spacing w:after="150" w:line="21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791F43" w:rsidRPr="00EA2D33">
        <w:rPr>
          <w:rFonts w:ascii="Times New Roman" w:eastAsia="Times New Roman" w:hAnsi="Times New Roman" w:cs="Times New Roman"/>
          <w:b/>
          <w:bCs/>
          <w:color w:val="000000"/>
          <w:sz w:val="28"/>
          <w:szCs w:val="28"/>
          <w:lang w:eastAsia="ru-RU"/>
        </w:rPr>
        <w:t>) Простой код от оператора связи.</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предложение подключить новую эксклюзивную услугу;</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для перерегистрации во избежание отключения связи из-за технического сбоя;</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для улучшения качества связи;</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 для защиты от </w:t>
      </w:r>
      <w:proofErr w:type="gramStart"/>
      <w:r w:rsidRPr="00EA2D33">
        <w:rPr>
          <w:rFonts w:ascii="Times New Roman" w:eastAsia="Times New Roman" w:hAnsi="Times New Roman" w:cs="Times New Roman"/>
          <w:color w:val="000000"/>
          <w:sz w:val="28"/>
          <w:szCs w:val="28"/>
          <w:lang w:eastAsia="ru-RU"/>
        </w:rPr>
        <w:t>СПАМ-рассылки</w:t>
      </w:r>
      <w:proofErr w:type="gramEnd"/>
      <w:r w:rsidRPr="00EA2D33">
        <w:rPr>
          <w:rFonts w:ascii="Times New Roman" w:eastAsia="Times New Roman" w:hAnsi="Times New Roman" w:cs="Times New Roman"/>
          <w:color w:val="000000"/>
          <w:sz w:val="28"/>
          <w:szCs w:val="28"/>
          <w:lang w:eastAsia="ru-RU"/>
        </w:rPr>
        <w:t>;</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предложение принять участие в акции от вашего сотового оператора. </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lastRenderedPageBreak/>
        <w:t>Вам предлагается набрать под диктовку код или сообщение SMS, которое подключит новую услугу, улучшит качество связи и т.п.</w:t>
      </w:r>
    </w:p>
    <w:p w:rsidR="00791F4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5B157D" w:rsidRPr="00EA2D33" w:rsidRDefault="005B157D" w:rsidP="005B157D">
      <w:pPr>
        <w:shd w:val="clear" w:color="auto" w:fill="FFFFFF"/>
        <w:spacing w:after="0" w:line="216" w:lineRule="auto"/>
        <w:rPr>
          <w:rFonts w:ascii="Times New Roman" w:eastAsia="Times New Roman" w:hAnsi="Times New Roman" w:cs="Times New Roman"/>
          <w:color w:val="000000"/>
          <w:sz w:val="28"/>
          <w:szCs w:val="28"/>
          <w:lang w:eastAsia="ru-RU"/>
        </w:rPr>
      </w:pPr>
    </w:p>
    <w:p w:rsidR="00791F43" w:rsidRPr="007316F1" w:rsidRDefault="00791F43" w:rsidP="005B157D">
      <w:pPr>
        <w:shd w:val="clear" w:color="auto" w:fill="FFFFFF"/>
        <w:spacing w:after="150" w:line="216" w:lineRule="auto"/>
        <w:rPr>
          <w:rFonts w:ascii="Times New Roman" w:eastAsia="Times New Roman" w:hAnsi="Times New Roman" w:cs="Times New Roman"/>
          <w:b/>
          <w:i/>
          <w:color w:val="000000"/>
          <w:sz w:val="28"/>
          <w:szCs w:val="28"/>
          <w:u w:val="single"/>
          <w:lang w:eastAsia="ru-RU"/>
        </w:rPr>
      </w:pPr>
      <w:r w:rsidRPr="007316F1">
        <w:rPr>
          <w:rFonts w:ascii="Times New Roman" w:eastAsia="Times New Roman" w:hAnsi="Times New Roman" w:cs="Times New Roman"/>
          <w:b/>
          <w:i/>
          <w:color w:val="000000"/>
          <w:sz w:val="28"/>
          <w:szCs w:val="28"/>
          <w:u w:val="single"/>
          <w:lang w:eastAsia="ru-RU"/>
        </w:rPr>
        <w:t>КАК ПОСТУПАТЬ В ТАКОЙ СИТУАЦИИ:</w:t>
      </w:r>
    </w:p>
    <w:p w:rsidR="00791F43" w:rsidRPr="00EA2D33" w:rsidRDefault="007316F1"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00791F43" w:rsidRPr="00EA2D33">
        <w:rPr>
          <w:rFonts w:ascii="Times New Roman" w:eastAsia="Times New Roman" w:hAnsi="Times New Roman" w:cs="Times New Roman"/>
          <w:color w:val="000000"/>
          <w:sz w:val="28"/>
          <w:szCs w:val="28"/>
          <w:lang w:eastAsia="ru-RU"/>
        </w:rPr>
        <w:t>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791F43" w:rsidRPr="00EA2D33" w:rsidRDefault="00673576" w:rsidP="005B157D">
      <w:pPr>
        <w:shd w:val="clear" w:color="auto" w:fill="FFFFFF"/>
        <w:spacing w:after="150" w:line="21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791F43" w:rsidRPr="00EA2D33">
        <w:rPr>
          <w:rFonts w:ascii="Times New Roman" w:eastAsia="Times New Roman" w:hAnsi="Times New Roman" w:cs="Times New Roman"/>
          <w:b/>
          <w:bCs/>
          <w:color w:val="000000"/>
          <w:sz w:val="28"/>
          <w:szCs w:val="28"/>
          <w:lang w:eastAsia="ru-RU"/>
        </w:rPr>
        <w:t>) Штрафные санкции и угроза отключения номера.</w:t>
      </w:r>
    </w:p>
    <w:p w:rsidR="00791F43" w:rsidRPr="00EA2D33" w:rsidRDefault="00791F43" w:rsidP="002A0291">
      <w:pPr>
        <w:shd w:val="clear" w:color="auto" w:fill="FFFFFF"/>
        <w:spacing w:after="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абонент сменил тарифный план, не оповестив  оператора;</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не внес своевременно оплату;</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воспользовался услугами роуминга без предупреждения и так далее.</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br/>
        <w:t>Чтобы предотвратить отключение номера, Вам предлагается:</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 купить карты </w:t>
      </w:r>
      <w:proofErr w:type="gramStart"/>
      <w:r w:rsidRPr="00EA2D33">
        <w:rPr>
          <w:rFonts w:ascii="Times New Roman" w:eastAsia="Times New Roman" w:hAnsi="Times New Roman" w:cs="Times New Roman"/>
          <w:color w:val="000000"/>
          <w:sz w:val="28"/>
          <w:szCs w:val="28"/>
          <w:lang w:eastAsia="ru-RU"/>
        </w:rPr>
        <w:t>экспресс-оплаты</w:t>
      </w:r>
      <w:proofErr w:type="gramEnd"/>
      <w:r w:rsidRPr="00EA2D33">
        <w:rPr>
          <w:rFonts w:ascii="Times New Roman" w:eastAsia="Times New Roman" w:hAnsi="Times New Roman" w:cs="Times New Roman"/>
          <w:color w:val="000000"/>
          <w:sz w:val="28"/>
          <w:szCs w:val="28"/>
          <w:lang w:eastAsia="ru-RU"/>
        </w:rPr>
        <w:t xml:space="preserve"> и сообщить их коды;</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перевести на свой номер сумму штрафа и набрать код;</w:t>
      </w:r>
    </w:p>
    <w:p w:rsidR="00791F43" w:rsidRPr="00EA2D33" w:rsidRDefault="00791F43" w:rsidP="005B157D">
      <w:pPr>
        <w:shd w:val="clear" w:color="auto" w:fill="FFFFFF"/>
        <w:spacing w:after="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перевести средства на указанный номер.</w:t>
      </w:r>
    </w:p>
    <w:p w:rsidR="00791F43" w:rsidRDefault="00791F43" w:rsidP="002A0291">
      <w:pPr>
        <w:shd w:val="clear" w:color="auto" w:fill="FFFFFF"/>
        <w:spacing w:after="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После этого Вы якобы сможете доказать свою невиновность и при этом сохраните свой номер.</w:t>
      </w:r>
    </w:p>
    <w:p w:rsidR="007C1C67" w:rsidRPr="00EA2D33" w:rsidRDefault="007C1C67" w:rsidP="005B157D">
      <w:pPr>
        <w:shd w:val="clear" w:color="auto" w:fill="FFFFFF"/>
        <w:spacing w:after="0" w:line="216" w:lineRule="auto"/>
        <w:rPr>
          <w:rFonts w:ascii="Times New Roman" w:eastAsia="Times New Roman" w:hAnsi="Times New Roman" w:cs="Times New Roman"/>
          <w:color w:val="000000"/>
          <w:sz w:val="28"/>
          <w:szCs w:val="28"/>
          <w:lang w:eastAsia="ru-RU"/>
        </w:rPr>
      </w:pPr>
    </w:p>
    <w:p w:rsidR="00791F43" w:rsidRPr="007316F1" w:rsidRDefault="00791F43" w:rsidP="005B157D">
      <w:pPr>
        <w:shd w:val="clear" w:color="auto" w:fill="FFFFFF"/>
        <w:spacing w:after="150" w:line="216" w:lineRule="auto"/>
        <w:rPr>
          <w:rFonts w:ascii="Times New Roman" w:eastAsia="Times New Roman" w:hAnsi="Times New Roman" w:cs="Times New Roman"/>
          <w:b/>
          <w:i/>
          <w:color w:val="000000"/>
          <w:sz w:val="28"/>
          <w:szCs w:val="28"/>
          <w:u w:val="single"/>
          <w:lang w:eastAsia="ru-RU"/>
        </w:rPr>
      </w:pPr>
      <w:r w:rsidRPr="007316F1">
        <w:rPr>
          <w:rFonts w:ascii="Times New Roman" w:eastAsia="Times New Roman" w:hAnsi="Times New Roman" w:cs="Times New Roman"/>
          <w:b/>
          <w:i/>
          <w:color w:val="000000"/>
          <w:sz w:val="28"/>
          <w:szCs w:val="28"/>
          <w:u w:val="single"/>
          <w:lang w:eastAsia="ru-RU"/>
        </w:rPr>
        <w:t>КАК ПОСТУПАТЬ В ТАКОЙ СИТУАЦИИ:</w:t>
      </w:r>
    </w:p>
    <w:p w:rsidR="00791F43" w:rsidRPr="00EA2D33" w:rsidRDefault="007316F1"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791F43" w:rsidRPr="00EA2D33">
        <w:rPr>
          <w:rFonts w:ascii="Times New Roman" w:eastAsia="Times New Roman" w:hAnsi="Times New Roman" w:cs="Times New Roman"/>
          <w:color w:val="000000"/>
          <w:sz w:val="28"/>
          <w:szCs w:val="28"/>
          <w:lang w:eastAsia="ru-RU"/>
        </w:rPr>
        <w:t>екомендует</w:t>
      </w:r>
      <w:r>
        <w:rPr>
          <w:rFonts w:ascii="Times New Roman" w:eastAsia="Times New Roman" w:hAnsi="Times New Roman" w:cs="Times New Roman"/>
          <w:color w:val="000000"/>
          <w:sz w:val="28"/>
          <w:szCs w:val="28"/>
          <w:lang w:eastAsia="ru-RU"/>
        </w:rPr>
        <w:t>ся</w:t>
      </w:r>
      <w:r w:rsidR="00791F43" w:rsidRPr="00EA2D33">
        <w:rPr>
          <w:rFonts w:ascii="Times New Roman" w:eastAsia="Times New Roman" w:hAnsi="Times New Roman" w:cs="Times New Roman"/>
          <w:color w:val="000000"/>
          <w:sz w:val="28"/>
          <w:szCs w:val="28"/>
          <w:lang w:eastAsia="ru-RU"/>
        </w:rPr>
        <w:t xml:space="preserve"> перезванивать своему мобильному оператору для уточнения условий.</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791F43" w:rsidRPr="00EA2D33" w:rsidRDefault="00673576" w:rsidP="005B157D">
      <w:pPr>
        <w:shd w:val="clear" w:color="auto" w:fill="FFFFFF"/>
        <w:spacing w:after="150" w:line="21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r w:rsidR="00791F43" w:rsidRPr="00EA2D33">
        <w:rPr>
          <w:rFonts w:ascii="Times New Roman" w:eastAsia="Times New Roman" w:hAnsi="Times New Roman" w:cs="Times New Roman"/>
          <w:b/>
          <w:bCs/>
          <w:color w:val="000000"/>
          <w:sz w:val="28"/>
          <w:szCs w:val="28"/>
          <w:lang w:eastAsia="ru-RU"/>
        </w:rPr>
        <w:t>) Ошибочный перевод средств.</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НА САМОМ ДЕЛЕ ПРОИСХОДИТ СЛЕДУЮЩЕЕ:</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Чтобы во второй раз списать сумму с Вашего счёта, злоумышленник использует чек, выданный при переводе денег. Он обращается к оператору с </w:t>
      </w:r>
      <w:r w:rsidRPr="00EA2D33">
        <w:rPr>
          <w:rFonts w:ascii="Times New Roman" w:eastAsia="Times New Roman" w:hAnsi="Times New Roman" w:cs="Times New Roman"/>
          <w:color w:val="000000"/>
          <w:sz w:val="28"/>
          <w:szCs w:val="28"/>
          <w:lang w:eastAsia="ru-RU"/>
        </w:rPr>
        <w:lastRenderedPageBreak/>
        <w:t>заявлением об ошибочном внесении средств и просьбой перевести их на свой номер.</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То есть первый </w:t>
      </w:r>
      <w:proofErr w:type="gramStart"/>
      <w:r w:rsidRPr="00EA2D33">
        <w:rPr>
          <w:rFonts w:ascii="Times New Roman" w:eastAsia="Times New Roman" w:hAnsi="Times New Roman" w:cs="Times New Roman"/>
          <w:color w:val="000000"/>
          <w:sz w:val="28"/>
          <w:szCs w:val="28"/>
          <w:lang w:eastAsia="ru-RU"/>
        </w:rPr>
        <w:t>раз</w:t>
      </w:r>
      <w:proofErr w:type="gramEnd"/>
      <w:r w:rsidRPr="00EA2D33">
        <w:rPr>
          <w:rFonts w:ascii="Times New Roman" w:eastAsia="Times New Roman" w:hAnsi="Times New Roman" w:cs="Times New Roman"/>
          <w:color w:val="000000"/>
          <w:sz w:val="28"/>
          <w:szCs w:val="28"/>
          <w:lang w:eastAsia="ru-RU"/>
        </w:rPr>
        <w:t xml:space="preserve"> Вы переводите деньги по его просьбе, а во второй раз он получает их по правилам возврата средств.</w:t>
      </w:r>
    </w:p>
    <w:p w:rsidR="00791F43" w:rsidRPr="00D916FA" w:rsidRDefault="00791F43" w:rsidP="005B157D">
      <w:pPr>
        <w:shd w:val="clear" w:color="auto" w:fill="FFFFFF"/>
        <w:spacing w:after="150" w:line="216" w:lineRule="auto"/>
        <w:rPr>
          <w:rFonts w:ascii="Times New Roman" w:eastAsia="Times New Roman" w:hAnsi="Times New Roman" w:cs="Times New Roman"/>
          <w:b/>
          <w:i/>
          <w:color w:val="000000"/>
          <w:sz w:val="28"/>
          <w:szCs w:val="28"/>
          <w:u w:val="single"/>
          <w:lang w:eastAsia="ru-RU"/>
        </w:rPr>
      </w:pPr>
      <w:r w:rsidRPr="00D916FA">
        <w:rPr>
          <w:rFonts w:ascii="Times New Roman" w:eastAsia="Times New Roman" w:hAnsi="Times New Roman" w:cs="Times New Roman"/>
          <w:b/>
          <w:i/>
          <w:color w:val="000000"/>
          <w:sz w:val="28"/>
          <w:szCs w:val="28"/>
          <w:u w:val="single"/>
          <w:lang w:eastAsia="ru-RU"/>
        </w:rPr>
        <w:t>КАК ПОСТУПАТЬ В ТАКОЙ СИТУАЦИИ:</w:t>
      </w:r>
    </w:p>
    <w:p w:rsidR="00791F43" w:rsidRPr="00EA2D33" w:rsidRDefault="00D916FA"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791F43" w:rsidRPr="00EA2D33">
        <w:rPr>
          <w:rFonts w:ascii="Times New Roman" w:eastAsia="Times New Roman" w:hAnsi="Times New Roman" w:cs="Times New Roman"/>
          <w:color w:val="000000"/>
          <w:sz w:val="28"/>
          <w:szCs w:val="28"/>
          <w:lang w:eastAsia="ru-RU"/>
        </w:rPr>
        <w:t xml:space="preserve">е поддаваться на обман. Если Вас просят перевести якобы ошибочно переведённую сумму, напомните, что для этого используется чек. Отговорка, что «чек потерян» скорее </w:t>
      </w:r>
      <w:proofErr w:type="gramStart"/>
      <w:r w:rsidR="00791F43" w:rsidRPr="00EA2D33">
        <w:rPr>
          <w:rFonts w:ascii="Times New Roman" w:eastAsia="Times New Roman" w:hAnsi="Times New Roman" w:cs="Times New Roman"/>
          <w:color w:val="000000"/>
          <w:sz w:val="28"/>
          <w:szCs w:val="28"/>
          <w:lang w:eastAsia="ru-RU"/>
        </w:rPr>
        <w:t>всего</w:t>
      </w:r>
      <w:proofErr w:type="gramEnd"/>
      <w:r w:rsidR="00791F43" w:rsidRPr="00EA2D33">
        <w:rPr>
          <w:rFonts w:ascii="Times New Roman" w:eastAsia="Times New Roman" w:hAnsi="Times New Roman" w:cs="Times New Roman"/>
          <w:color w:val="000000"/>
          <w:sz w:val="28"/>
          <w:szCs w:val="28"/>
          <w:lang w:eastAsia="ru-RU"/>
        </w:rPr>
        <w:t xml:space="preserve"> свидетельствует о том, что с Вами общается мошенник.</w:t>
      </w:r>
    </w:p>
    <w:p w:rsidR="00791F43" w:rsidRPr="00EA2D33" w:rsidRDefault="00673576" w:rsidP="005B157D">
      <w:pPr>
        <w:shd w:val="clear" w:color="auto" w:fill="FFFFFF"/>
        <w:spacing w:after="150" w:line="21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791F43" w:rsidRPr="00EA2D33">
        <w:rPr>
          <w:rFonts w:ascii="Times New Roman" w:eastAsia="Times New Roman" w:hAnsi="Times New Roman" w:cs="Times New Roman"/>
          <w:b/>
          <w:bCs/>
          <w:color w:val="000000"/>
          <w:sz w:val="28"/>
          <w:szCs w:val="28"/>
          <w:lang w:eastAsia="ru-RU"/>
        </w:rPr>
        <w:t>) Доступ к SMS и звонкам.</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791F43" w:rsidRPr="001D0D2A" w:rsidRDefault="00791F43" w:rsidP="005B157D">
      <w:pPr>
        <w:shd w:val="clear" w:color="auto" w:fill="FFFFFF"/>
        <w:spacing w:after="150" w:line="216" w:lineRule="auto"/>
        <w:rPr>
          <w:rFonts w:ascii="Times New Roman" w:eastAsia="Times New Roman" w:hAnsi="Times New Roman" w:cs="Times New Roman"/>
          <w:b/>
          <w:i/>
          <w:color w:val="000000"/>
          <w:sz w:val="28"/>
          <w:szCs w:val="28"/>
          <w:u w:val="single"/>
          <w:lang w:eastAsia="ru-RU"/>
        </w:rPr>
      </w:pPr>
      <w:r w:rsidRPr="001D0D2A">
        <w:rPr>
          <w:rFonts w:ascii="Times New Roman" w:eastAsia="Times New Roman" w:hAnsi="Times New Roman" w:cs="Times New Roman"/>
          <w:b/>
          <w:i/>
          <w:color w:val="000000"/>
          <w:sz w:val="28"/>
          <w:szCs w:val="28"/>
          <w:u w:val="single"/>
          <w:lang w:eastAsia="ru-RU"/>
        </w:rPr>
        <w:t>КАК ПОСТУПАТЬ В ТАКОЙ СИТУАЦИИ:</w:t>
      </w:r>
    </w:p>
    <w:p w:rsidR="00791F43" w:rsidRPr="00EA2D33" w:rsidRDefault="001D0D2A"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791F43" w:rsidRPr="00EA2D33">
        <w:rPr>
          <w:rFonts w:ascii="Times New Roman" w:eastAsia="Times New Roman" w:hAnsi="Times New Roman" w:cs="Times New Roman"/>
          <w:color w:val="000000"/>
          <w:sz w:val="28"/>
          <w:szCs w:val="28"/>
          <w:lang w:eastAsia="ru-RU"/>
        </w:rPr>
        <w:t>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1</w:t>
      </w:r>
      <w:r w:rsidR="00673576">
        <w:rPr>
          <w:rFonts w:ascii="Times New Roman" w:eastAsia="Times New Roman" w:hAnsi="Times New Roman" w:cs="Times New Roman"/>
          <w:b/>
          <w:bCs/>
          <w:color w:val="000000"/>
          <w:sz w:val="28"/>
          <w:szCs w:val="28"/>
          <w:lang w:eastAsia="ru-RU"/>
        </w:rPr>
        <w:t>0</w:t>
      </w:r>
      <w:r w:rsidRPr="00EA2D33">
        <w:rPr>
          <w:rFonts w:ascii="Times New Roman" w:eastAsia="Times New Roman" w:hAnsi="Times New Roman" w:cs="Times New Roman"/>
          <w:b/>
          <w:bCs/>
          <w:color w:val="000000"/>
          <w:sz w:val="28"/>
          <w:szCs w:val="28"/>
          <w:lang w:eastAsia="ru-RU"/>
        </w:rPr>
        <w:t>) Мошенничества с банковскими картами.</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Чтобы ограбить Вас, злоумышленникам нужен лишь номер Вашей карты и ПИН-код. Как только Вы их сообщите, деньги будут сняты с Вашего счета.</w:t>
      </w:r>
    </w:p>
    <w:p w:rsidR="00791F43" w:rsidRPr="001D0D2A" w:rsidRDefault="00791F43" w:rsidP="005B157D">
      <w:pPr>
        <w:shd w:val="clear" w:color="auto" w:fill="FFFFFF"/>
        <w:spacing w:after="150" w:line="216" w:lineRule="auto"/>
        <w:rPr>
          <w:rFonts w:ascii="Times New Roman" w:eastAsia="Times New Roman" w:hAnsi="Times New Roman" w:cs="Times New Roman"/>
          <w:b/>
          <w:i/>
          <w:color w:val="000000"/>
          <w:sz w:val="28"/>
          <w:szCs w:val="28"/>
          <w:u w:val="single"/>
          <w:lang w:eastAsia="ru-RU"/>
        </w:rPr>
      </w:pPr>
      <w:r w:rsidRPr="001D0D2A">
        <w:rPr>
          <w:rFonts w:ascii="Times New Roman" w:eastAsia="Times New Roman" w:hAnsi="Times New Roman" w:cs="Times New Roman"/>
          <w:b/>
          <w:i/>
          <w:color w:val="000000"/>
          <w:sz w:val="28"/>
          <w:szCs w:val="28"/>
          <w:u w:val="single"/>
          <w:lang w:eastAsia="ru-RU"/>
        </w:rPr>
        <w:t>КАК ПОСТУПАТЬ В ТАКОЙ СИТУАЦИИ:</w:t>
      </w:r>
    </w:p>
    <w:p w:rsidR="00791F43" w:rsidRDefault="001D0D2A" w:rsidP="005B157D">
      <w:pPr>
        <w:shd w:val="clear" w:color="auto" w:fill="FFFFFF"/>
        <w:spacing w:after="150" w:line="21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lastRenderedPageBreak/>
        <w:t>Н</w:t>
      </w:r>
      <w:r w:rsidR="00791F43" w:rsidRPr="00EA2D33">
        <w:rPr>
          <w:rFonts w:ascii="Times New Roman" w:eastAsia="Times New Roman" w:hAnsi="Times New Roman" w:cs="Times New Roman"/>
          <w:color w:val="000000"/>
          <w:sz w:val="28"/>
          <w:szCs w:val="28"/>
          <w:lang w:eastAsia="ru-RU"/>
        </w:rPr>
        <w:t>е торопитесь сообщать реквизиты вашей карты! Ни одна организация, включая банк, не вправе требовать Ваш ПИН-код! Для того</w:t>
      </w:r>
      <w:proofErr w:type="gramStart"/>
      <w:r w:rsidR="00791F43" w:rsidRPr="00EA2D33">
        <w:rPr>
          <w:rFonts w:ascii="Times New Roman" w:eastAsia="Times New Roman" w:hAnsi="Times New Roman" w:cs="Times New Roman"/>
          <w:color w:val="000000"/>
          <w:sz w:val="28"/>
          <w:szCs w:val="28"/>
          <w:lang w:eastAsia="ru-RU"/>
        </w:rPr>
        <w:t>,</w:t>
      </w:r>
      <w:proofErr w:type="gramEnd"/>
      <w:r w:rsidR="00791F43" w:rsidRPr="00EA2D33">
        <w:rPr>
          <w:rFonts w:ascii="Times New Roman" w:eastAsia="Times New Roman" w:hAnsi="Times New Roman" w:cs="Times New Roman"/>
          <w:color w:val="000000"/>
          <w:sz w:val="28"/>
          <w:szCs w:val="28"/>
          <w:lang w:eastAsia="ru-RU"/>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r w:rsidR="00791F43" w:rsidRPr="00EA2D33">
        <w:rPr>
          <w:rFonts w:ascii="Times New Roman" w:eastAsia="Times New Roman" w:hAnsi="Times New Roman" w:cs="Times New Roman"/>
          <w:b/>
          <w:bCs/>
          <w:color w:val="000000"/>
          <w:sz w:val="28"/>
          <w:szCs w:val="28"/>
          <w:lang w:eastAsia="ru-RU"/>
        </w:rPr>
        <w:t> </w:t>
      </w:r>
    </w:p>
    <w:p w:rsidR="00791F43" w:rsidRPr="00C41169" w:rsidRDefault="00791F43" w:rsidP="005B157D">
      <w:pPr>
        <w:shd w:val="clear" w:color="auto" w:fill="FFFFFF"/>
        <w:spacing w:before="300" w:after="225" w:line="216" w:lineRule="auto"/>
        <w:jc w:val="center"/>
        <w:outlineLvl w:val="1"/>
        <w:rPr>
          <w:rFonts w:ascii="Times New Roman" w:eastAsia="Times New Roman" w:hAnsi="Times New Roman" w:cs="Times New Roman"/>
          <w:b/>
          <w:bCs/>
          <w:caps/>
          <w:color w:val="FF0000"/>
          <w:sz w:val="28"/>
          <w:szCs w:val="28"/>
          <w:u w:val="single"/>
          <w:lang w:eastAsia="ru-RU"/>
        </w:rPr>
      </w:pPr>
      <w:r w:rsidRPr="00C41169">
        <w:rPr>
          <w:rFonts w:ascii="Times New Roman" w:eastAsia="Times New Roman" w:hAnsi="Times New Roman" w:cs="Times New Roman"/>
          <w:b/>
          <w:bCs/>
          <w:caps/>
          <w:color w:val="FF0000"/>
          <w:sz w:val="28"/>
          <w:szCs w:val="28"/>
          <w:u w:val="single"/>
          <w:lang w:eastAsia="ru-RU"/>
        </w:rPr>
        <w:t>ВЛАДЕЛЬЦАМ ПЛАСТИКОВЫХ БАНКОВСКИХ КАРТ РЕКОМЕНДУЕ</w:t>
      </w:r>
      <w:r w:rsidR="001D0D2A" w:rsidRPr="00C41169">
        <w:rPr>
          <w:rFonts w:ascii="Times New Roman" w:eastAsia="Times New Roman" w:hAnsi="Times New Roman" w:cs="Times New Roman"/>
          <w:b/>
          <w:bCs/>
          <w:caps/>
          <w:color w:val="FF0000"/>
          <w:sz w:val="28"/>
          <w:szCs w:val="28"/>
          <w:u w:val="single"/>
          <w:lang w:eastAsia="ru-RU"/>
        </w:rPr>
        <w:t>ТСЯ СЛЕДОВАТЬ ПРАВИЛАМ Б</w:t>
      </w:r>
      <w:bookmarkStart w:id="0" w:name="_GoBack"/>
      <w:bookmarkEnd w:id="0"/>
      <w:r w:rsidR="001D0D2A" w:rsidRPr="00C41169">
        <w:rPr>
          <w:rFonts w:ascii="Times New Roman" w:eastAsia="Times New Roman" w:hAnsi="Times New Roman" w:cs="Times New Roman"/>
          <w:b/>
          <w:bCs/>
          <w:caps/>
          <w:color w:val="FF0000"/>
          <w:sz w:val="28"/>
          <w:szCs w:val="28"/>
          <w:u w:val="single"/>
          <w:lang w:eastAsia="ru-RU"/>
        </w:rPr>
        <w:t>ЕЗОПАСНОСТИ!</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ПИН-КОД – КЛЮЧ К ВАШИМ ДЕНЬГАМ</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Никогда и никому не сообщайте ПИН-код Вашей карты.</w:t>
      </w:r>
      <w:r w:rsidRPr="00EA2D33">
        <w:rPr>
          <w:rFonts w:ascii="Times New Roman" w:eastAsia="Times New Roman" w:hAnsi="Times New Roman" w:cs="Times New Roman"/>
          <w:color w:val="000000"/>
          <w:sz w:val="28"/>
          <w:szCs w:val="28"/>
          <w:lang w:eastAsia="ru-RU"/>
        </w:rPr>
        <w:br/>
        <w:t>· Лучше всего его запомнить.</w:t>
      </w:r>
      <w:r w:rsidRPr="00EA2D33">
        <w:rPr>
          <w:rFonts w:ascii="Times New Roman" w:eastAsia="Times New Roman" w:hAnsi="Times New Roman" w:cs="Times New Roman"/>
          <w:color w:val="000000"/>
          <w:sz w:val="28"/>
          <w:szCs w:val="28"/>
          <w:lang w:eastAsia="ru-RU"/>
        </w:rPr>
        <w:br/>
        <w:t>· Относитесь к ПИН-коду как к ключу от сейфа с вашими средствами.</w:t>
      </w:r>
      <w:r w:rsidRPr="00EA2D33">
        <w:rPr>
          <w:rFonts w:ascii="Times New Roman" w:eastAsia="Times New Roman" w:hAnsi="Times New Roman" w:cs="Times New Roman"/>
          <w:color w:val="000000"/>
          <w:sz w:val="28"/>
          <w:szCs w:val="28"/>
          <w:lang w:eastAsia="ru-RU"/>
        </w:rPr>
        <w:br/>
        <w:t>· Нельзя хранить ПИН-код рядом с картой и тем более записывать ПИН-код на неё – в этом случае Вы даже не успеете обезопасить свой счёт, заблокировав карту после кражи или утери.</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 ВАША КАРТА – ТОЛЬКО ВАША</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Не позволяйте никому использовать Вашу пластиковую карту – это всё </w:t>
      </w:r>
      <w:proofErr w:type="gramStart"/>
      <w:r w:rsidRPr="00EA2D33">
        <w:rPr>
          <w:rFonts w:ascii="Times New Roman" w:eastAsia="Times New Roman" w:hAnsi="Times New Roman" w:cs="Times New Roman"/>
          <w:color w:val="000000"/>
          <w:sz w:val="28"/>
          <w:szCs w:val="28"/>
          <w:lang w:eastAsia="ru-RU"/>
        </w:rPr>
        <w:t>равно</w:t>
      </w:r>
      <w:proofErr w:type="gramEnd"/>
      <w:r w:rsidRPr="00EA2D33">
        <w:rPr>
          <w:rFonts w:ascii="Times New Roman" w:eastAsia="Times New Roman" w:hAnsi="Times New Roman" w:cs="Times New Roman"/>
          <w:color w:val="000000"/>
          <w:sz w:val="28"/>
          <w:szCs w:val="28"/>
          <w:lang w:eastAsia="ru-RU"/>
        </w:rPr>
        <w:t xml:space="preserve"> что отдать свой кошелёк, не пересчитывая сумму в нём.</w:t>
      </w:r>
      <w:r w:rsidRPr="00EA2D33">
        <w:rPr>
          <w:rFonts w:ascii="Times New Roman" w:eastAsia="Times New Roman" w:hAnsi="Times New Roman" w:cs="Times New Roman"/>
          <w:b/>
          <w:bCs/>
          <w:color w:val="000000"/>
          <w:sz w:val="28"/>
          <w:szCs w:val="28"/>
          <w:lang w:eastAsia="ru-RU"/>
        </w:rPr>
        <w:t>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 xml:space="preserve">НИ У КОГО НЕТ ПРАВА ТРЕБОВАТЬ </w:t>
      </w:r>
      <w:proofErr w:type="gramStart"/>
      <w:r w:rsidRPr="00EA2D33">
        <w:rPr>
          <w:rFonts w:ascii="Times New Roman" w:eastAsia="Times New Roman" w:hAnsi="Times New Roman" w:cs="Times New Roman"/>
          <w:b/>
          <w:bCs/>
          <w:color w:val="000000"/>
          <w:sz w:val="28"/>
          <w:szCs w:val="28"/>
          <w:lang w:eastAsia="ru-RU"/>
        </w:rPr>
        <w:t>ВАШ</w:t>
      </w:r>
      <w:proofErr w:type="gramEnd"/>
      <w:r w:rsidRPr="00EA2D33">
        <w:rPr>
          <w:rFonts w:ascii="Times New Roman" w:eastAsia="Times New Roman" w:hAnsi="Times New Roman" w:cs="Times New Roman"/>
          <w:b/>
          <w:bCs/>
          <w:color w:val="000000"/>
          <w:sz w:val="28"/>
          <w:szCs w:val="28"/>
          <w:lang w:eastAsia="ru-RU"/>
        </w:rPr>
        <w:t xml:space="preserve"> ПИН-КОД</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r w:rsidRPr="00EA2D33">
        <w:rPr>
          <w:rFonts w:ascii="Times New Roman" w:eastAsia="Times New Roman" w:hAnsi="Times New Roman" w:cs="Times New Roman"/>
          <w:b/>
          <w:bCs/>
          <w:color w:val="000000"/>
          <w:sz w:val="28"/>
          <w:szCs w:val="28"/>
          <w:lang w:eastAsia="ru-RU"/>
        </w:rPr>
        <w:t>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НЕМЕДЛЕННО БЛОКИРУЙТЕ КАРТУ ПРИ ЕЕ УТЕРЕ</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r w:rsidRPr="00EA2D33">
        <w:rPr>
          <w:rFonts w:ascii="Times New Roman" w:eastAsia="Times New Roman" w:hAnsi="Times New Roman" w:cs="Times New Roman"/>
          <w:b/>
          <w:bCs/>
          <w:color w:val="000000"/>
          <w:sz w:val="28"/>
          <w:szCs w:val="28"/>
          <w:lang w:eastAsia="ru-RU"/>
        </w:rPr>
        <w:t>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ПОЛЬЗУЙТЕСЬ ЗАЩИЩЁННЫМИ БАНКОМАТАМИ</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Граждане, пользующиеся банкоматами без видеонаблюдения, могут подвергнуться нападениям злоумышленников.</w:t>
      </w:r>
      <w:r w:rsidRPr="00EA2D33">
        <w:rPr>
          <w:rFonts w:ascii="Times New Roman" w:eastAsia="Times New Roman" w:hAnsi="Times New Roman" w:cs="Times New Roman"/>
          <w:b/>
          <w:bCs/>
          <w:color w:val="000000"/>
          <w:sz w:val="28"/>
          <w:szCs w:val="28"/>
          <w:lang w:eastAsia="ru-RU"/>
        </w:rPr>
        <w:t>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ОПАСАЙТЕСЬ ПОСТОРОННИХ</w:t>
      </w:r>
    </w:p>
    <w:p w:rsidR="005B157D" w:rsidRDefault="00791F43" w:rsidP="005B157D">
      <w:pPr>
        <w:shd w:val="clear" w:color="auto" w:fill="FFFFFF"/>
        <w:spacing w:after="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Совершая операции с пластиковой картой, следите, чтобы рядом не было посторонних людей.</w:t>
      </w:r>
    </w:p>
    <w:p w:rsidR="005B157D" w:rsidRDefault="00791F43" w:rsidP="005B157D">
      <w:pPr>
        <w:shd w:val="clear" w:color="auto" w:fill="FFFFFF"/>
        <w:spacing w:after="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Если это невозможно, снимите деньги с карты позже либо воспользуйтесь другим банкоматом.</w:t>
      </w:r>
    </w:p>
    <w:p w:rsidR="005B157D" w:rsidRDefault="005B157D" w:rsidP="005B157D">
      <w:pPr>
        <w:shd w:val="clear" w:color="auto" w:fill="FFFFFF"/>
        <w:tabs>
          <w:tab w:val="left" w:pos="142"/>
          <w:tab w:val="left" w:pos="284"/>
        </w:tabs>
        <w:spacing w:after="0" w:line="21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91F43" w:rsidRPr="00EA2D33">
        <w:rPr>
          <w:rFonts w:ascii="Times New Roman" w:eastAsia="Times New Roman" w:hAnsi="Times New Roman" w:cs="Times New Roman"/>
          <w:color w:val="000000"/>
          <w:sz w:val="28"/>
          <w:szCs w:val="28"/>
          <w:lang w:eastAsia="ru-RU"/>
        </w:rPr>
        <w:t>Набирая ПИН-код, прикрывайте клавиатуру рукой.</w:t>
      </w:r>
    </w:p>
    <w:p w:rsidR="00791F43" w:rsidRDefault="00791F43" w:rsidP="005B157D">
      <w:pPr>
        <w:shd w:val="clear" w:color="auto" w:fill="FFFFFF"/>
        <w:tabs>
          <w:tab w:val="left" w:pos="142"/>
          <w:tab w:val="left" w:pos="284"/>
        </w:tabs>
        <w:spacing w:after="0" w:line="216" w:lineRule="auto"/>
        <w:jc w:val="both"/>
        <w:rPr>
          <w:rFonts w:ascii="Times New Roman" w:eastAsia="Times New Roman" w:hAnsi="Times New Roman" w:cs="Times New Roman"/>
          <w:b/>
          <w:bCs/>
          <w:color w:val="000000"/>
          <w:sz w:val="28"/>
          <w:szCs w:val="28"/>
          <w:lang w:eastAsia="ru-RU"/>
        </w:rPr>
      </w:pPr>
      <w:r w:rsidRPr="00EA2D33">
        <w:rPr>
          <w:rFonts w:ascii="Times New Roman" w:eastAsia="Times New Roman" w:hAnsi="Times New Roman" w:cs="Times New Roman"/>
          <w:color w:val="000000"/>
          <w:sz w:val="28"/>
          <w:szCs w:val="28"/>
          <w:lang w:eastAsia="ru-RU"/>
        </w:rPr>
        <w:lastRenderedPageBreak/>
        <w:t xml:space="preserve">·  Реквизиты и любая прочая информация о том, сколько средств Вы </w:t>
      </w:r>
      <w:proofErr w:type="gramStart"/>
      <w:r w:rsidRPr="00EA2D33">
        <w:rPr>
          <w:rFonts w:ascii="Times New Roman" w:eastAsia="Times New Roman" w:hAnsi="Times New Roman" w:cs="Times New Roman"/>
          <w:color w:val="000000"/>
          <w:sz w:val="28"/>
          <w:szCs w:val="28"/>
          <w:lang w:eastAsia="ru-RU"/>
        </w:rPr>
        <w:t>сняли</w:t>
      </w:r>
      <w:proofErr w:type="gramEnd"/>
      <w:r w:rsidRPr="00EA2D33">
        <w:rPr>
          <w:rFonts w:ascii="Times New Roman" w:eastAsia="Times New Roman" w:hAnsi="Times New Roman" w:cs="Times New Roman"/>
          <w:color w:val="000000"/>
          <w:sz w:val="28"/>
          <w:szCs w:val="28"/>
          <w:lang w:eastAsia="ru-RU"/>
        </w:rPr>
        <w:t xml:space="preserve"> и какие цифры вводили в банкомат, могут быть использованы мошенниками.</w:t>
      </w:r>
      <w:r w:rsidRPr="00EA2D33">
        <w:rPr>
          <w:rFonts w:ascii="Times New Roman" w:eastAsia="Times New Roman" w:hAnsi="Times New Roman" w:cs="Times New Roman"/>
          <w:b/>
          <w:bCs/>
          <w:color w:val="000000"/>
          <w:sz w:val="28"/>
          <w:szCs w:val="28"/>
          <w:lang w:eastAsia="ru-RU"/>
        </w:rPr>
        <w:t> </w:t>
      </w:r>
    </w:p>
    <w:p w:rsidR="005B157D" w:rsidRPr="00EA2D33" w:rsidRDefault="005B157D" w:rsidP="005B157D">
      <w:pPr>
        <w:shd w:val="clear" w:color="auto" w:fill="FFFFFF"/>
        <w:tabs>
          <w:tab w:val="left" w:pos="142"/>
          <w:tab w:val="left" w:pos="284"/>
        </w:tabs>
        <w:spacing w:after="0" w:line="216" w:lineRule="auto"/>
        <w:jc w:val="both"/>
        <w:rPr>
          <w:rFonts w:ascii="Times New Roman" w:eastAsia="Times New Roman" w:hAnsi="Times New Roman" w:cs="Times New Roman"/>
          <w:color w:val="000000"/>
          <w:sz w:val="28"/>
          <w:szCs w:val="28"/>
          <w:lang w:eastAsia="ru-RU"/>
        </w:rPr>
      </w:pP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БАНКОМАТ ДОЛЖЕН БЫТЬ «ЧИСТЫМ»</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Обращайте внимание на </w:t>
      </w:r>
      <w:proofErr w:type="spellStart"/>
      <w:r w:rsidRPr="00EA2D33">
        <w:rPr>
          <w:rFonts w:ascii="Times New Roman" w:eastAsia="Times New Roman" w:hAnsi="Times New Roman" w:cs="Times New Roman"/>
          <w:color w:val="000000"/>
          <w:sz w:val="28"/>
          <w:szCs w:val="28"/>
          <w:lang w:eastAsia="ru-RU"/>
        </w:rPr>
        <w:t>картоприемник</w:t>
      </w:r>
      <w:proofErr w:type="spellEnd"/>
      <w:r w:rsidRPr="00EA2D33">
        <w:rPr>
          <w:rFonts w:ascii="Times New Roman" w:eastAsia="Times New Roman" w:hAnsi="Times New Roman" w:cs="Times New Roman"/>
          <w:color w:val="000000"/>
          <w:sz w:val="28"/>
          <w:szCs w:val="28"/>
          <w:lang w:eastAsia="ru-RU"/>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нём телефону.</w:t>
      </w:r>
      <w:r w:rsidRPr="00EA2D33">
        <w:rPr>
          <w:rFonts w:ascii="Times New Roman" w:eastAsia="Times New Roman" w:hAnsi="Times New Roman" w:cs="Times New Roman"/>
          <w:b/>
          <w:bCs/>
          <w:color w:val="000000"/>
          <w:sz w:val="28"/>
          <w:szCs w:val="28"/>
          <w:lang w:eastAsia="ru-RU"/>
        </w:rPr>
        <w:t>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БАНКОМАТ ДОЛЖЕН БЫТЬ ПОЛНОСТЬЮ ИСПРАВНЫМ</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r w:rsidRPr="00EA2D33">
        <w:rPr>
          <w:rFonts w:ascii="Times New Roman" w:eastAsia="Times New Roman" w:hAnsi="Times New Roman" w:cs="Times New Roman"/>
          <w:b/>
          <w:bCs/>
          <w:color w:val="000000"/>
          <w:sz w:val="28"/>
          <w:szCs w:val="28"/>
          <w:lang w:eastAsia="ru-RU"/>
        </w:rPr>
        <w:t>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СОВЕТУЙТЕСЬ ТОЛЬКО С БАНКОМ</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r w:rsidRPr="00EA2D33">
        <w:rPr>
          <w:rFonts w:ascii="Times New Roman" w:eastAsia="Times New Roman" w:hAnsi="Times New Roman" w:cs="Times New Roman"/>
          <w:b/>
          <w:bCs/>
          <w:color w:val="000000"/>
          <w:sz w:val="28"/>
          <w:szCs w:val="28"/>
          <w:lang w:eastAsia="ru-RU"/>
        </w:rPr>
        <w:t>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НЕ ДОВЕРЯЙТЕ КАРТУ ОФИЦИАНТАМ И ПРОДАВЦАМ</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791F43" w:rsidRPr="00C41169" w:rsidRDefault="00791F43" w:rsidP="005B157D">
      <w:pPr>
        <w:shd w:val="clear" w:color="auto" w:fill="FFFFFF"/>
        <w:spacing w:before="300" w:after="225" w:line="216" w:lineRule="auto"/>
        <w:jc w:val="center"/>
        <w:outlineLvl w:val="1"/>
        <w:rPr>
          <w:rFonts w:ascii="Times New Roman" w:eastAsia="Times New Roman" w:hAnsi="Times New Roman" w:cs="Times New Roman"/>
          <w:b/>
          <w:bCs/>
          <w:caps/>
          <w:color w:val="FF0000"/>
          <w:sz w:val="28"/>
          <w:szCs w:val="28"/>
          <w:u w:val="single"/>
          <w:lang w:eastAsia="ru-RU"/>
        </w:rPr>
      </w:pPr>
      <w:r w:rsidRPr="00C41169">
        <w:rPr>
          <w:rFonts w:ascii="Times New Roman" w:eastAsia="Times New Roman" w:hAnsi="Times New Roman" w:cs="Times New Roman"/>
          <w:b/>
          <w:bCs/>
          <w:caps/>
          <w:color w:val="FF0000"/>
          <w:sz w:val="28"/>
          <w:szCs w:val="28"/>
          <w:u w:val="single"/>
          <w:lang w:eastAsia="ru-RU"/>
        </w:rPr>
        <w:t>ОБЩИЕ РЕКОМЕНДАЦИИ ПО ОБЕСПЕЧЕНИЮ БЕЗОПАСНОЙ РАБОТЫ В ИНТЕРНЕТЕ</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1. Антивирусные программы – ваши первые защитники</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Установите антивирусное программное обеспечение с самыми последними обновлениями антивирусной базы. Регулярно обновляйте антивирусные программы либо разрешайте автоматическое обновление при запросе программы.</w:t>
      </w:r>
      <w:r w:rsidRPr="00EA2D33">
        <w:rPr>
          <w:rFonts w:ascii="Times New Roman" w:eastAsia="Times New Roman" w:hAnsi="Times New Roman" w:cs="Times New Roman"/>
          <w:b/>
          <w:bCs/>
          <w:color w:val="000000"/>
          <w:sz w:val="28"/>
          <w:szCs w:val="28"/>
          <w:lang w:eastAsia="ru-RU"/>
        </w:rPr>
        <w:t>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2. Обновления – это полезно и безопасно</w:t>
      </w:r>
    </w:p>
    <w:p w:rsidR="005B157D" w:rsidRDefault="00791F43" w:rsidP="005B157D">
      <w:pPr>
        <w:shd w:val="clear" w:color="auto" w:fill="FFFFFF"/>
        <w:spacing w:after="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Отслеживайте появление новых версий операционных систем и своевременно устанавливайте обновления к ним, устраняющие обнаруженные ошибки.</w:t>
      </w:r>
    </w:p>
    <w:p w:rsidR="00791F43" w:rsidRDefault="005B157D" w:rsidP="005B157D">
      <w:pPr>
        <w:shd w:val="clear" w:color="auto" w:fill="FFFFFF"/>
        <w:spacing w:after="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 </w:t>
      </w:r>
      <w:r w:rsidR="00791F43" w:rsidRPr="00EA2D33">
        <w:rPr>
          <w:rFonts w:ascii="Times New Roman" w:eastAsia="Times New Roman" w:hAnsi="Times New Roman" w:cs="Times New Roman"/>
          <w:color w:val="000000"/>
          <w:sz w:val="28"/>
          <w:szCs w:val="28"/>
          <w:lang w:eastAsia="ru-RU"/>
        </w:rPr>
        <w:t>По возможности отказывайтесь от использования старых операционных программ в пользу более современных. 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r w:rsidR="00791F43" w:rsidRPr="00EA2D33">
        <w:rPr>
          <w:rFonts w:ascii="Times New Roman" w:eastAsia="Times New Roman" w:hAnsi="Times New Roman" w:cs="Times New Roman"/>
          <w:color w:val="000000"/>
          <w:sz w:val="28"/>
          <w:szCs w:val="28"/>
          <w:lang w:eastAsia="ru-RU"/>
        </w:rPr>
        <w:br/>
        <w:t>Помните, что обновления операционных систем разрабатываются с учётом новых вирусов. </w:t>
      </w:r>
    </w:p>
    <w:p w:rsidR="007C1C67" w:rsidRPr="00EA2D33" w:rsidRDefault="007C1C67" w:rsidP="005B157D">
      <w:pPr>
        <w:shd w:val="clear" w:color="auto" w:fill="FFFFFF"/>
        <w:spacing w:after="0" w:line="216" w:lineRule="auto"/>
        <w:jc w:val="both"/>
        <w:rPr>
          <w:rFonts w:ascii="Times New Roman" w:eastAsia="Times New Roman" w:hAnsi="Times New Roman" w:cs="Times New Roman"/>
          <w:color w:val="000000"/>
          <w:sz w:val="28"/>
          <w:szCs w:val="28"/>
          <w:lang w:eastAsia="ru-RU"/>
        </w:rPr>
      </w:pP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3. Настройте свой компьютер против вредоносных программ</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Настройте операционную систему на своём компьютере так, чтобы обеспечивались основные правила безопасности при работе в сети.</w:t>
      </w:r>
      <w:r w:rsidRPr="00EA2D33">
        <w:rPr>
          <w:rFonts w:ascii="Times New Roman" w:eastAsia="Times New Roman" w:hAnsi="Times New Roman" w:cs="Times New Roman"/>
          <w:color w:val="000000"/>
          <w:sz w:val="28"/>
          <w:szCs w:val="28"/>
          <w:lang w:eastAsia="ru-RU"/>
        </w:rPr>
        <w:br/>
      </w:r>
      <w:r w:rsidRPr="00EA2D33">
        <w:rPr>
          <w:rFonts w:ascii="Times New Roman" w:eastAsia="Times New Roman" w:hAnsi="Times New Roman" w:cs="Times New Roman"/>
          <w:color w:val="000000"/>
          <w:sz w:val="28"/>
          <w:szCs w:val="28"/>
          <w:lang w:eastAsia="ru-RU"/>
        </w:rPr>
        <w:lastRenderedPageBreak/>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4. Проверяйте новые файлы</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xml:space="preserve">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t>
      </w:r>
      <w:proofErr w:type="spellStart"/>
      <w:r w:rsidRPr="00EA2D33">
        <w:rPr>
          <w:rFonts w:ascii="Times New Roman" w:eastAsia="Times New Roman" w:hAnsi="Times New Roman" w:cs="Times New Roman"/>
          <w:color w:val="000000"/>
          <w:sz w:val="28"/>
          <w:szCs w:val="28"/>
          <w:lang w:eastAsia="ru-RU"/>
        </w:rPr>
        <w:t>web</w:t>
      </w:r>
      <w:proofErr w:type="spellEnd"/>
      <w:r w:rsidRPr="00EA2D33">
        <w:rPr>
          <w:rFonts w:ascii="Times New Roman" w:eastAsia="Times New Roman" w:hAnsi="Times New Roman" w:cs="Times New Roman"/>
          <w:color w:val="000000"/>
          <w:sz w:val="28"/>
          <w:szCs w:val="28"/>
          <w:lang w:eastAsia="ru-RU"/>
        </w:rPr>
        <w:t>-сайтов, присланные по электронной почте, полученные в телеконференциях. Подозрительные файлы лучше немедленно удалять.</w:t>
      </w:r>
      <w:r w:rsidRPr="00EA2D33">
        <w:rPr>
          <w:rFonts w:ascii="Times New Roman" w:eastAsia="Times New Roman" w:hAnsi="Times New Roman" w:cs="Times New Roman"/>
          <w:color w:val="000000"/>
          <w:sz w:val="28"/>
          <w:szCs w:val="28"/>
          <w:lang w:eastAsia="ru-RU"/>
        </w:rPr>
        <w:br/>
        <w:t>Проверяйте все новые файлы, сохраняемые на компьютере. Периодически проверяйте компьютер полностью.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5. Будьте бдительны и осторожны</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По возможности, не сохраняйте в системе пароли (для установки соединений с Интернетом, для электронной почты и др.) и периодически меняйте их.</w:t>
      </w:r>
      <w:r w:rsidRPr="00EA2D33">
        <w:rPr>
          <w:rFonts w:ascii="Times New Roman" w:eastAsia="Times New Roman" w:hAnsi="Times New Roman" w:cs="Times New Roman"/>
          <w:color w:val="000000"/>
          <w:sz w:val="28"/>
          <w:szCs w:val="28"/>
          <w:lang w:eastAsia="ru-RU"/>
        </w:rPr>
        <w:br/>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 </w:t>
      </w:r>
    </w:p>
    <w:p w:rsidR="00791F43" w:rsidRPr="00EA2D33" w:rsidRDefault="00791F43" w:rsidP="005B157D">
      <w:pPr>
        <w:shd w:val="clear" w:color="auto" w:fill="FFFFFF"/>
        <w:spacing w:after="150"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b/>
          <w:bCs/>
          <w:color w:val="000000"/>
          <w:sz w:val="28"/>
          <w:szCs w:val="28"/>
          <w:lang w:eastAsia="ru-RU"/>
        </w:rPr>
        <w:t>6. Резервное копирование – гарантия безопасности</w:t>
      </w:r>
    </w:p>
    <w:p w:rsidR="00791F43" w:rsidRPr="00EA2D33" w:rsidRDefault="00791F43" w:rsidP="005B157D">
      <w:pPr>
        <w:shd w:val="clear" w:color="auto" w:fill="FFFFFF"/>
        <w:spacing w:after="150" w:line="216" w:lineRule="auto"/>
        <w:jc w:val="both"/>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Регулярно выполняйте резервное копирование важной информации. Подготовьте и храните в доступном месте системный загрузочный диск. В случае подозрения на заражение компьютера вредоносной программой загрузите систему с диска и проверьте антивирусной программой. </w:t>
      </w:r>
    </w:p>
    <w:p w:rsidR="00791F43" w:rsidRPr="0020186A" w:rsidRDefault="00791F43" w:rsidP="005B157D">
      <w:pPr>
        <w:shd w:val="clear" w:color="auto" w:fill="FFFFFF"/>
        <w:spacing w:after="150" w:line="216" w:lineRule="auto"/>
        <w:jc w:val="center"/>
        <w:outlineLvl w:val="4"/>
        <w:rPr>
          <w:rFonts w:ascii="Times New Roman" w:eastAsia="Times New Roman" w:hAnsi="Times New Roman" w:cs="Times New Roman"/>
          <w:b/>
          <w:bCs/>
          <w:color w:val="FF0000"/>
          <w:sz w:val="28"/>
          <w:szCs w:val="28"/>
          <w:lang w:eastAsia="ru-RU"/>
        </w:rPr>
      </w:pPr>
      <w:r w:rsidRPr="0020186A">
        <w:rPr>
          <w:rFonts w:ascii="Times New Roman" w:eastAsia="Times New Roman" w:hAnsi="Times New Roman" w:cs="Times New Roman"/>
          <w:b/>
          <w:bCs/>
          <w:color w:val="FF0000"/>
          <w:sz w:val="28"/>
          <w:szCs w:val="28"/>
          <w:lang w:eastAsia="ru-RU"/>
        </w:rPr>
        <w:t>Помните! 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полиции либо напишите заявление на официальном сайте МВД России </w:t>
      </w:r>
      <w:hyperlink r:id="rId6" w:history="1">
        <w:r w:rsidRPr="0020186A">
          <w:rPr>
            <w:rFonts w:ascii="Times New Roman" w:eastAsia="Times New Roman" w:hAnsi="Times New Roman" w:cs="Times New Roman"/>
            <w:b/>
            <w:bCs/>
            <w:color w:val="FF0000"/>
            <w:sz w:val="28"/>
            <w:szCs w:val="28"/>
            <w:lang w:eastAsia="ru-RU"/>
          </w:rPr>
          <w:t>www.mvd.ru</w:t>
        </w:r>
      </w:hyperlink>
    </w:p>
    <w:p w:rsidR="00791F43" w:rsidRPr="00EA2D33" w:rsidRDefault="00791F43" w:rsidP="005B157D">
      <w:pPr>
        <w:shd w:val="clear" w:color="auto" w:fill="FFFFFF"/>
        <w:spacing w:line="216" w:lineRule="auto"/>
        <w:rPr>
          <w:rFonts w:ascii="Times New Roman" w:eastAsia="Times New Roman" w:hAnsi="Times New Roman" w:cs="Times New Roman"/>
          <w:color w:val="000000"/>
          <w:sz w:val="28"/>
          <w:szCs w:val="28"/>
          <w:lang w:eastAsia="ru-RU"/>
        </w:rPr>
      </w:pPr>
      <w:r w:rsidRPr="00EA2D33">
        <w:rPr>
          <w:rFonts w:ascii="Times New Roman" w:eastAsia="Times New Roman" w:hAnsi="Times New Roman" w:cs="Times New Roman"/>
          <w:color w:val="000000"/>
          <w:sz w:val="28"/>
          <w:szCs w:val="28"/>
          <w:lang w:eastAsia="ru-RU"/>
        </w:rPr>
        <w:t> </w:t>
      </w:r>
    </w:p>
    <w:p w:rsidR="00733C9B" w:rsidRPr="00EA2D33" w:rsidRDefault="00733C9B" w:rsidP="005B157D">
      <w:pPr>
        <w:spacing w:line="216" w:lineRule="auto"/>
        <w:rPr>
          <w:rFonts w:ascii="Times New Roman" w:hAnsi="Times New Roman" w:cs="Times New Roman"/>
          <w:sz w:val="28"/>
          <w:szCs w:val="28"/>
        </w:rPr>
      </w:pPr>
    </w:p>
    <w:sectPr w:rsidR="00733C9B" w:rsidRPr="00EA2D33" w:rsidSect="00EA2D3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62"/>
    <w:rsid w:val="00172C99"/>
    <w:rsid w:val="001D0D2A"/>
    <w:rsid w:val="0020186A"/>
    <w:rsid w:val="002A0291"/>
    <w:rsid w:val="00504751"/>
    <w:rsid w:val="005B157D"/>
    <w:rsid w:val="005F4E87"/>
    <w:rsid w:val="00607162"/>
    <w:rsid w:val="00673576"/>
    <w:rsid w:val="007316F1"/>
    <w:rsid w:val="00733C9B"/>
    <w:rsid w:val="00791F43"/>
    <w:rsid w:val="007C1C67"/>
    <w:rsid w:val="00B510ED"/>
    <w:rsid w:val="00C41169"/>
    <w:rsid w:val="00D916FA"/>
    <w:rsid w:val="00E35983"/>
    <w:rsid w:val="00E63C0C"/>
    <w:rsid w:val="00EA2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1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1F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791F4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F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1F43"/>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91F4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91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1F43"/>
    <w:rPr>
      <w:b/>
      <w:bCs/>
    </w:rPr>
  </w:style>
  <w:style w:type="character" w:styleId="a5">
    <w:name w:val="Hyperlink"/>
    <w:basedOn w:val="a0"/>
    <w:uiPriority w:val="99"/>
    <w:semiHidden/>
    <w:unhideWhenUsed/>
    <w:rsid w:val="00791F43"/>
    <w:rPr>
      <w:color w:val="0000FF"/>
      <w:u w:val="single"/>
    </w:rPr>
  </w:style>
  <w:style w:type="paragraph" w:styleId="a6">
    <w:name w:val="Balloon Text"/>
    <w:basedOn w:val="a"/>
    <w:link w:val="a7"/>
    <w:uiPriority w:val="99"/>
    <w:semiHidden/>
    <w:unhideWhenUsed/>
    <w:rsid w:val="00791F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1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1F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791F4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F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1F43"/>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91F4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91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1F43"/>
    <w:rPr>
      <w:b/>
      <w:bCs/>
    </w:rPr>
  </w:style>
  <w:style w:type="character" w:styleId="a5">
    <w:name w:val="Hyperlink"/>
    <w:basedOn w:val="a0"/>
    <w:uiPriority w:val="99"/>
    <w:semiHidden/>
    <w:unhideWhenUsed/>
    <w:rsid w:val="00791F43"/>
    <w:rPr>
      <w:color w:val="0000FF"/>
      <w:u w:val="single"/>
    </w:rPr>
  </w:style>
  <w:style w:type="paragraph" w:styleId="a6">
    <w:name w:val="Balloon Text"/>
    <w:basedOn w:val="a"/>
    <w:link w:val="a7"/>
    <w:uiPriority w:val="99"/>
    <w:semiHidden/>
    <w:unhideWhenUsed/>
    <w:rsid w:val="00791F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48630">
      <w:bodyDiv w:val="1"/>
      <w:marLeft w:val="0"/>
      <w:marRight w:val="0"/>
      <w:marTop w:val="0"/>
      <w:marBottom w:val="0"/>
      <w:divBdr>
        <w:top w:val="none" w:sz="0" w:space="0" w:color="auto"/>
        <w:left w:val="none" w:sz="0" w:space="0" w:color="auto"/>
        <w:bottom w:val="none" w:sz="0" w:space="0" w:color="auto"/>
        <w:right w:val="none" w:sz="0" w:space="0" w:color="auto"/>
      </w:divBdr>
      <w:divsChild>
        <w:div w:id="2138986944">
          <w:marLeft w:val="0"/>
          <w:marRight w:val="0"/>
          <w:marTop w:val="0"/>
          <w:marBottom w:val="0"/>
          <w:divBdr>
            <w:top w:val="none" w:sz="0" w:space="0" w:color="auto"/>
            <w:left w:val="none" w:sz="0" w:space="0" w:color="auto"/>
            <w:bottom w:val="none" w:sz="0" w:space="0" w:color="auto"/>
            <w:right w:val="none" w:sz="0" w:space="0" w:color="auto"/>
          </w:divBdr>
          <w:divsChild>
            <w:div w:id="1487018325">
              <w:marLeft w:val="0"/>
              <w:marRight w:val="0"/>
              <w:marTop w:val="0"/>
              <w:marBottom w:val="0"/>
              <w:divBdr>
                <w:top w:val="none" w:sz="0" w:space="0" w:color="auto"/>
                <w:left w:val="none" w:sz="0" w:space="0" w:color="auto"/>
                <w:bottom w:val="none" w:sz="0" w:space="0" w:color="auto"/>
                <w:right w:val="none" w:sz="0" w:space="0" w:color="auto"/>
              </w:divBdr>
            </w:div>
            <w:div w:id="1316226045">
              <w:marLeft w:val="0"/>
              <w:marRight w:val="0"/>
              <w:marTop w:val="0"/>
              <w:marBottom w:val="450"/>
              <w:divBdr>
                <w:top w:val="none" w:sz="0" w:space="0" w:color="auto"/>
                <w:left w:val="none" w:sz="0" w:space="0" w:color="auto"/>
                <w:bottom w:val="none" w:sz="0" w:space="0" w:color="auto"/>
                <w:right w:val="none" w:sz="0" w:space="0" w:color="auto"/>
              </w:divBdr>
            </w:div>
          </w:divsChild>
        </w:div>
        <w:div w:id="1182931561">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vd.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Плеханова Елена Владимировна</dc:creator>
  <cp:keywords/>
  <dc:description/>
  <cp:lastModifiedBy>Плеханова Елена Владимировна</cp:lastModifiedBy>
  <cp:revision>14</cp:revision>
  <dcterms:created xsi:type="dcterms:W3CDTF">2022-12-20T10:49:00Z</dcterms:created>
  <dcterms:modified xsi:type="dcterms:W3CDTF">2022-12-21T09:42:00Z</dcterms:modified>
</cp:coreProperties>
</file>