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C1" w:rsidRDefault="004324A4" w:rsidP="00074330">
      <w:pPr>
        <w:keepNext/>
        <w:spacing w:line="360" w:lineRule="auto"/>
        <w:ind w:firstLine="709"/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2D34C6D" wp14:editId="3F27DA6C">
            <wp:simplePos x="0" y="0"/>
            <wp:positionH relativeFrom="column">
              <wp:posOffset>-70485</wp:posOffset>
            </wp:positionH>
            <wp:positionV relativeFrom="paragraph">
              <wp:posOffset>346710</wp:posOffset>
            </wp:positionV>
            <wp:extent cx="5939790" cy="8169910"/>
            <wp:effectExtent l="0" t="0" r="3810" b="2540"/>
            <wp:wrapTight wrapText="bothSides">
              <wp:wrapPolygon edited="0">
                <wp:start x="0" y="0"/>
                <wp:lineTo x="0" y="21556"/>
                <wp:lineTo x="21545" y="21556"/>
                <wp:lineTo x="215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 Род. комите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0EA" w:rsidRPr="001630EA" w:rsidRDefault="001630EA" w:rsidP="001630EA">
      <w:pPr>
        <w:spacing w:line="360" w:lineRule="auto"/>
        <w:jc w:val="center"/>
        <w:rPr>
          <w:sz w:val="26"/>
          <w:szCs w:val="26"/>
        </w:rPr>
      </w:pPr>
      <w:bookmarkStart w:id="0" w:name="_GoBack"/>
      <w:bookmarkEnd w:id="0"/>
      <w:r w:rsidRPr="001630EA">
        <w:rPr>
          <w:b/>
          <w:bCs/>
          <w:color w:val="000000"/>
          <w:sz w:val="26"/>
          <w:szCs w:val="26"/>
          <w:shd w:val="clear" w:color="auto" w:fill="FFFFFF"/>
        </w:rPr>
        <w:lastRenderedPageBreak/>
        <w:t>1. Общие положения</w:t>
      </w:r>
    </w:p>
    <w:p w:rsidR="001630EA" w:rsidRPr="001630EA" w:rsidRDefault="001630EA" w:rsidP="001630EA">
      <w:pPr>
        <w:spacing w:line="360" w:lineRule="auto"/>
        <w:ind w:firstLine="709"/>
        <w:jc w:val="both"/>
        <w:outlineLvl w:val="0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Настоящее Положение регламентирует деятельность родительского комитета как органа самоуправления МБОУ СШ № 4.</w:t>
      </w:r>
    </w:p>
    <w:p w:rsidR="001630EA" w:rsidRPr="001630EA" w:rsidRDefault="001630EA" w:rsidP="001630EA">
      <w:pPr>
        <w:spacing w:line="360" w:lineRule="auto"/>
        <w:ind w:firstLine="709"/>
        <w:jc w:val="both"/>
        <w:outlineLvl w:val="0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Родительский комитет создается в целях содействия образовательной организации в осуществлении воспитания и обучения детей. </w:t>
      </w:r>
    </w:p>
    <w:p w:rsidR="001630EA" w:rsidRPr="001630EA" w:rsidRDefault="001630EA" w:rsidP="001630EA">
      <w:pPr>
        <w:spacing w:line="360" w:lineRule="auto"/>
        <w:ind w:firstLine="709"/>
        <w:jc w:val="both"/>
        <w:outlineLvl w:val="0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Положение о родительском комитете (далее - Положение) обсуждается и принимается на общем родительском собрании, утверждается и вводится в действие приказом по школе; изменения и дополнения в настоящее Положение вносятся в том же порядке.</w:t>
      </w:r>
    </w:p>
    <w:p w:rsidR="001630EA" w:rsidRPr="001630EA" w:rsidRDefault="001630EA" w:rsidP="001630EA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630EA">
        <w:rPr>
          <w:sz w:val="26"/>
          <w:szCs w:val="26"/>
          <w:lang w:eastAsia="x-none"/>
        </w:rPr>
        <w:t xml:space="preserve">Родительский комитет школы избирается на Классных родительских собраниях. </w:t>
      </w:r>
      <w:r w:rsidRPr="001630EA">
        <w:rPr>
          <w:sz w:val="26"/>
          <w:szCs w:val="26"/>
        </w:rPr>
        <w:t>В состав  Родительского комитета Школы входят представители родителей (законных представителей) обучающихся в количестве одного человека  от каждого класса.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Комитет организует свою работу следующим образом: 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- на первом заседании избирает председателя, который организует работу членов комитета; 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- составляет план работы на учебный год, содержание которого определяется с учетом установленной компетенции и задач, стоящих перед образовательной организацией; 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- принимает решения на заседаниях по рассматриваемым вопросам большинством голосов в присутствии не менее половины своего состава (заседания протоколируются).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Деятельность комитета осуществляется в соответствии с Конвенцией ООН о правах ребенка, действующим законодательством РФ в области образования, Уставом и настоящим Положением. 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 xml:space="preserve">Решения комитета являются рекомендательными для участников образовательных отношений. Обязательными являются только те решения комитета, в </w:t>
      </w:r>
      <w:proofErr w:type="gramStart"/>
      <w:r w:rsidRPr="001630EA">
        <w:rPr>
          <w:color w:val="000000"/>
          <w:sz w:val="26"/>
          <w:szCs w:val="26"/>
        </w:rPr>
        <w:t>целях</w:t>
      </w:r>
      <w:proofErr w:type="gramEnd"/>
      <w:r w:rsidRPr="001630EA">
        <w:rPr>
          <w:color w:val="000000"/>
          <w:sz w:val="26"/>
          <w:szCs w:val="26"/>
        </w:rPr>
        <w:t xml:space="preserve"> реализации которых издается приказ по МБОУ СШ № 4.</w:t>
      </w:r>
    </w:p>
    <w:p w:rsidR="001630EA" w:rsidRPr="001630EA" w:rsidRDefault="001630EA" w:rsidP="001630EA">
      <w:pPr>
        <w:spacing w:line="360" w:lineRule="auto"/>
        <w:ind w:firstLine="709"/>
        <w:jc w:val="both"/>
        <w:outlineLvl w:val="0"/>
        <w:rPr>
          <w:sz w:val="26"/>
          <w:szCs w:val="26"/>
          <w:lang w:eastAsia="x-none"/>
        </w:rPr>
      </w:pPr>
      <w:r w:rsidRPr="001630EA">
        <w:rPr>
          <w:sz w:val="26"/>
          <w:szCs w:val="26"/>
          <w:lang w:val="x-none" w:eastAsia="x-none"/>
        </w:rPr>
        <w:t xml:space="preserve">Заседание родительского комитета </w:t>
      </w:r>
      <w:r w:rsidRPr="001630EA">
        <w:rPr>
          <w:sz w:val="26"/>
          <w:szCs w:val="26"/>
          <w:lang w:eastAsia="x-none"/>
        </w:rPr>
        <w:t>МБОУ СШ № 4</w:t>
      </w:r>
      <w:r w:rsidRPr="001630EA">
        <w:rPr>
          <w:sz w:val="26"/>
          <w:szCs w:val="26"/>
          <w:lang w:val="x-none" w:eastAsia="x-none"/>
        </w:rPr>
        <w:t xml:space="preserve">  </w:t>
      </w:r>
      <w:proofErr w:type="spellStart"/>
      <w:r w:rsidRPr="001630EA">
        <w:rPr>
          <w:sz w:val="26"/>
          <w:szCs w:val="26"/>
          <w:lang w:val="x-none" w:eastAsia="x-none"/>
        </w:rPr>
        <w:t>явля</w:t>
      </w:r>
      <w:r>
        <w:rPr>
          <w:sz w:val="26"/>
          <w:szCs w:val="26"/>
          <w:lang w:eastAsia="x-none"/>
        </w:rPr>
        <w:t>е</w:t>
      </w:r>
      <w:r>
        <w:rPr>
          <w:sz w:val="26"/>
          <w:szCs w:val="26"/>
          <w:lang w:val="x-none" w:eastAsia="x-none"/>
        </w:rPr>
        <w:t>тся</w:t>
      </w:r>
      <w:proofErr w:type="spellEnd"/>
      <w:r>
        <w:rPr>
          <w:sz w:val="26"/>
          <w:szCs w:val="26"/>
          <w:lang w:val="x-none" w:eastAsia="x-none"/>
        </w:rPr>
        <w:t xml:space="preserve"> правомочным</w:t>
      </w:r>
      <w:r w:rsidRPr="001630EA">
        <w:rPr>
          <w:sz w:val="26"/>
          <w:szCs w:val="26"/>
          <w:lang w:val="x-none" w:eastAsia="x-none"/>
        </w:rPr>
        <w:t>, если на его заседании присутствует не менее 2/3 состава и решения считаются принятыми, если за них проголосовало не менее 2/3 присутствующих.</w:t>
      </w:r>
    </w:p>
    <w:p w:rsidR="001630EA" w:rsidRPr="001630EA" w:rsidRDefault="001630EA" w:rsidP="001630EA">
      <w:pPr>
        <w:spacing w:line="360" w:lineRule="auto"/>
        <w:ind w:firstLine="709"/>
        <w:jc w:val="both"/>
        <w:outlineLvl w:val="0"/>
        <w:rPr>
          <w:sz w:val="26"/>
          <w:szCs w:val="26"/>
          <w:lang w:eastAsia="x-none"/>
        </w:rPr>
      </w:pPr>
      <w:r w:rsidRPr="001630EA">
        <w:rPr>
          <w:sz w:val="26"/>
          <w:szCs w:val="26"/>
          <w:lang w:eastAsia="x-none"/>
        </w:rPr>
        <w:lastRenderedPageBreak/>
        <w:t>Срок полномочий Родительского комитета – 1 год с момента его формирования.</w:t>
      </w:r>
    </w:p>
    <w:p w:rsidR="001630EA" w:rsidRPr="001630EA" w:rsidRDefault="001630EA" w:rsidP="001630EA">
      <w:pPr>
        <w:spacing w:line="360" w:lineRule="auto"/>
        <w:ind w:firstLine="709"/>
        <w:jc w:val="both"/>
        <w:outlineLvl w:val="0"/>
        <w:rPr>
          <w:b/>
          <w:sz w:val="26"/>
          <w:szCs w:val="26"/>
          <w:lang w:eastAsia="x-none"/>
        </w:rPr>
      </w:pPr>
    </w:p>
    <w:p w:rsidR="001630EA" w:rsidRPr="001630EA" w:rsidRDefault="001630EA" w:rsidP="001630EA">
      <w:pPr>
        <w:spacing w:line="360" w:lineRule="auto"/>
        <w:jc w:val="center"/>
        <w:outlineLvl w:val="0"/>
        <w:rPr>
          <w:b/>
          <w:sz w:val="26"/>
          <w:szCs w:val="26"/>
          <w:lang w:eastAsia="x-none"/>
        </w:rPr>
      </w:pPr>
      <w:r w:rsidRPr="001630EA">
        <w:rPr>
          <w:b/>
          <w:sz w:val="26"/>
          <w:szCs w:val="26"/>
          <w:lang w:eastAsia="x-none"/>
        </w:rPr>
        <w:t>2. Полномочия Родительского комитета Школы:</w:t>
      </w:r>
    </w:p>
    <w:p w:rsidR="001630EA" w:rsidRPr="001630EA" w:rsidRDefault="001630EA" w:rsidP="001630EA">
      <w:pPr>
        <w:tabs>
          <w:tab w:val="left" w:pos="1276"/>
        </w:tabs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630EA">
        <w:rPr>
          <w:sz w:val="26"/>
          <w:szCs w:val="26"/>
        </w:rPr>
        <w:t>2.1. Содействие директору МБОУ СОШ № 4 в совершенствовании условий для осуществления образовательного процесса, охраны жизни и здоровья обучающихся, свободного развития личности, в защите законных прав и интересов обучающихся, в организации и проведении общешкольных мероприятий;</w:t>
      </w:r>
    </w:p>
    <w:p w:rsidR="001630EA" w:rsidRPr="001630EA" w:rsidRDefault="001630EA" w:rsidP="001630EA">
      <w:pPr>
        <w:tabs>
          <w:tab w:val="left" w:pos="1276"/>
        </w:tabs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630EA">
        <w:rPr>
          <w:sz w:val="26"/>
          <w:szCs w:val="26"/>
        </w:rPr>
        <w:t xml:space="preserve">2.2. Организация работы с родителями (законными представителями) обучающихся по разъяснению их прав и обязанностей, значения всестороннего воспитания ребенка в семье; </w:t>
      </w:r>
    </w:p>
    <w:p w:rsidR="001630EA" w:rsidRPr="001630EA" w:rsidRDefault="001630EA" w:rsidP="001630EA">
      <w:pPr>
        <w:tabs>
          <w:tab w:val="left" w:pos="1276"/>
        </w:tabs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630EA">
        <w:rPr>
          <w:sz w:val="26"/>
          <w:szCs w:val="26"/>
        </w:rPr>
        <w:t xml:space="preserve">2.3. Совместно с администрацией МБОУ СОШ №4 контролирует организацию качества питания </w:t>
      </w:r>
      <w:proofErr w:type="gramStart"/>
      <w:r w:rsidRPr="001630EA">
        <w:rPr>
          <w:sz w:val="26"/>
          <w:szCs w:val="26"/>
        </w:rPr>
        <w:t>обучающихся</w:t>
      </w:r>
      <w:proofErr w:type="gramEnd"/>
      <w:r w:rsidRPr="001630EA">
        <w:rPr>
          <w:sz w:val="26"/>
          <w:szCs w:val="26"/>
        </w:rPr>
        <w:t>, медицинского обслуживания;</w:t>
      </w:r>
    </w:p>
    <w:p w:rsidR="001630EA" w:rsidRPr="001630EA" w:rsidRDefault="001630EA" w:rsidP="001630EA">
      <w:pPr>
        <w:tabs>
          <w:tab w:val="left" w:pos="1276"/>
        </w:tabs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630EA">
        <w:rPr>
          <w:sz w:val="26"/>
          <w:szCs w:val="26"/>
        </w:rPr>
        <w:t xml:space="preserve">2.4. Взаимодействие с общественными организациями по вопросу пропаганды школьных традиций, уклада школьной жизни; </w:t>
      </w:r>
    </w:p>
    <w:p w:rsidR="001630EA" w:rsidRPr="001630EA" w:rsidRDefault="001630EA" w:rsidP="001630EA">
      <w:pPr>
        <w:tabs>
          <w:tab w:val="left" w:pos="1276"/>
        </w:tabs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630EA">
        <w:rPr>
          <w:sz w:val="26"/>
          <w:szCs w:val="26"/>
        </w:rPr>
        <w:t>2.5. Взаимодействие с педагогическим коллективом по вопросам профилактики правонарушений, безнадзорности и беспризорности среди несовершеннолетних обучающихся.</w:t>
      </w:r>
    </w:p>
    <w:p w:rsidR="001630EA" w:rsidRPr="001630EA" w:rsidRDefault="001630EA" w:rsidP="001630EA">
      <w:pPr>
        <w:shd w:val="clear" w:color="auto" w:fill="FFFFFF"/>
        <w:spacing w:line="360" w:lineRule="auto"/>
        <w:ind w:left="284" w:firstLine="709"/>
        <w:jc w:val="both"/>
        <w:rPr>
          <w:color w:val="000000"/>
          <w:sz w:val="26"/>
          <w:szCs w:val="26"/>
        </w:rPr>
      </w:pPr>
    </w:p>
    <w:p w:rsidR="001630EA" w:rsidRPr="001630EA" w:rsidRDefault="001630EA" w:rsidP="001630EA">
      <w:pPr>
        <w:shd w:val="clear" w:color="auto" w:fill="FFFFFF"/>
        <w:spacing w:line="360" w:lineRule="auto"/>
        <w:jc w:val="center"/>
        <w:rPr>
          <w:color w:val="000000"/>
          <w:sz w:val="26"/>
          <w:szCs w:val="26"/>
        </w:rPr>
      </w:pPr>
      <w:r w:rsidRPr="001630EA">
        <w:rPr>
          <w:b/>
          <w:bCs/>
          <w:color w:val="000000"/>
          <w:sz w:val="26"/>
          <w:szCs w:val="26"/>
        </w:rPr>
        <w:t>3. Функции родительского комитета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3.1. Координирует деятельность классных родительских комитетов.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3.2.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3.3. Оказывает содействие в проведении общих внеклассных мероприятий.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3.4. Участвует в подготовке школы к новому учебному году.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3.5. Совместно с руководством школы контролирует организацию качественного питания обучающихся и их медицинского обслуживания.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3.6. Оказывает помощь руководству школы в организации и проведении общих родительских собраний.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3.7. Рассматривает обращения в свой адрес, а также обращения по вопросам, отнесенным настоящим Положением к компетенции комитета, по поручению директора школы.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lastRenderedPageBreak/>
        <w:t>3.8. Обсуждает локальные акты общеобразовательного учреждения по вопросам, входящим в компетенцию комитета.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3.9. Организует и проводит собрания, доклады, лекции для родителей, беседы (круглые столы) по вопросам семейного воспитания детей.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3.10. Взаимодействует с общественными организациями по вопросам пропаганды школьных традиций, уклада школьной жизни.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3.11.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3.12. Взаимодействует с другими органами самоуправления школы по вопросам проведения общих внеклассных мероприятий и другим, относящимся к компетенции комитета.</w:t>
      </w:r>
    </w:p>
    <w:p w:rsidR="001630EA" w:rsidRPr="001630EA" w:rsidRDefault="001630EA" w:rsidP="001630EA">
      <w:pPr>
        <w:shd w:val="clear" w:color="auto" w:fill="FFFFFF"/>
        <w:spacing w:line="360" w:lineRule="auto"/>
        <w:jc w:val="center"/>
        <w:rPr>
          <w:b/>
          <w:bCs/>
          <w:color w:val="000000"/>
          <w:sz w:val="26"/>
          <w:szCs w:val="26"/>
        </w:rPr>
      </w:pPr>
    </w:p>
    <w:p w:rsidR="001630EA" w:rsidRPr="001630EA" w:rsidRDefault="001630EA" w:rsidP="001630EA">
      <w:pPr>
        <w:shd w:val="clear" w:color="auto" w:fill="FFFFFF"/>
        <w:spacing w:line="360" w:lineRule="auto"/>
        <w:jc w:val="center"/>
        <w:rPr>
          <w:color w:val="000000"/>
          <w:sz w:val="26"/>
          <w:szCs w:val="26"/>
        </w:rPr>
      </w:pPr>
      <w:r w:rsidRPr="001630EA">
        <w:rPr>
          <w:b/>
          <w:bCs/>
          <w:color w:val="000000"/>
          <w:sz w:val="26"/>
          <w:szCs w:val="26"/>
        </w:rPr>
        <w:t>4. Права родительского комитета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4.1. Вносить предложения руководству и органам самоуправления школы по совершенствованию управления, получать информацию о результатах их рассмотрения.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4.2. Обращаться за разъяснениями в учреждения и организации по вопросам воспитания детей.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4.3. Заслушивать и получать информацию от руководства школы, других органов управления о результатах образовательного процесса, о воспитании обучающихся.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4.4. Вызывать на свои заседания родителей (законных представителей) обучающихся по представлению (решению) классного родительского комитета, исчерпавшего возможности педагогического воздействия.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4.5. Принимать участие в обсуждении локальных актов школы в части установления прав обучающихся.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4.6. Давать разъяснения и принимать меры по рассматриваемым обращениям родителей (законных представителей) обучающихся, председателей классных родительских комитетов по вопросам охраны жизни и здоровья обучающихся, соблюдению их прав.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lastRenderedPageBreak/>
        <w:t>4.7. Выносить общественное порицание родителям, уклоняющимся от воспитания детей в семье.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4.8. Поощрять родителей (законных представителей) обучающихся за активную работу в комитете, оказание помощи в проведении общих внеклассных мероприятий, за укрепление материально-технической базы образовательного процесса.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4.9. Организовывать постоянные или временные комиссии под руководством членов комитета для исполнения своих функций на более высоком уровне.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4.10. Разрабатывать и принимать локальные акты в рамках установленной компетенции (решения заседаний комитета о классных родительских комитетах, о комиссиях комитета).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4.11. Председатель комитета может присутствовать (с последующим информированием комитета) на заседаниях педагогического совета, других органов самоуправления по вопросам соблюдения Устава, дисциплины, соблюдения прав обучающихся.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 xml:space="preserve">4.12. Принимать участие в решении вопросов по оказанию материальной помощи социально </w:t>
      </w:r>
      <w:proofErr w:type="gramStart"/>
      <w:r w:rsidRPr="001630EA">
        <w:rPr>
          <w:color w:val="000000"/>
          <w:sz w:val="26"/>
          <w:szCs w:val="26"/>
        </w:rPr>
        <w:t>незащищенным</w:t>
      </w:r>
      <w:proofErr w:type="gramEnd"/>
      <w:r w:rsidRPr="001630EA">
        <w:rPr>
          <w:color w:val="000000"/>
          <w:sz w:val="26"/>
          <w:szCs w:val="26"/>
        </w:rPr>
        <w:t xml:space="preserve"> обучающимся.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6"/>
          <w:szCs w:val="26"/>
        </w:rPr>
      </w:pPr>
    </w:p>
    <w:p w:rsidR="001630EA" w:rsidRPr="001630EA" w:rsidRDefault="001630EA" w:rsidP="001630EA">
      <w:pPr>
        <w:shd w:val="clear" w:color="auto" w:fill="FFFFFF"/>
        <w:spacing w:line="360" w:lineRule="auto"/>
        <w:jc w:val="center"/>
        <w:rPr>
          <w:color w:val="000000"/>
          <w:sz w:val="26"/>
          <w:szCs w:val="26"/>
        </w:rPr>
      </w:pPr>
      <w:r w:rsidRPr="001630EA">
        <w:rPr>
          <w:b/>
          <w:bCs/>
          <w:color w:val="000000"/>
          <w:sz w:val="26"/>
          <w:szCs w:val="26"/>
        </w:rPr>
        <w:t>5. Ответственность родительского комитета</w:t>
      </w:r>
    </w:p>
    <w:p w:rsidR="001630EA" w:rsidRPr="001630EA" w:rsidRDefault="001630EA" w:rsidP="001630EA">
      <w:pPr>
        <w:spacing w:line="360" w:lineRule="auto"/>
        <w:ind w:firstLine="709"/>
        <w:jc w:val="both"/>
        <w:rPr>
          <w:sz w:val="26"/>
          <w:szCs w:val="26"/>
        </w:rPr>
      </w:pPr>
      <w:r w:rsidRPr="001630EA">
        <w:rPr>
          <w:color w:val="000000"/>
          <w:sz w:val="26"/>
          <w:szCs w:val="26"/>
          <w:shd w:val="clear" w:color="auto" w:fill="FFFFFF"/>
        </w:rPr>
        <w:t xml:space="preserve">Комитет отвечает </w:t>
      </w:r>
      <w:proofErr w:type="gramStart"/>
      <w:r w:rsidRPr="001630EA">
        <w:rPr>
          <w:color w:val="000000"/>
          <w:sz w:val="26"/>
          <w:szCs w:val="26"/>
          <w:shd w:val="clear" w:color="auto" w:fill="FFFFFF"/>
        </w:rPr>
        <w:t>за</w:t>
      </w:r>
      <w:proofErr w:type="gramEnd"/>
      <w:r w:rsidRPr="001630EA">
        <w:rPr>
          <w:color w:val="000000"/>
          <w:sz w:val="26"/>
          <w:szCs w:val="26"/>
          <w:shd w:val="clear" w:color="auto" w:fill="FFFFFF"/>
        </w:rPr>
        <w:t>: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5.1. Выполнение плана работы.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5.2. Выполнение решений, реализацию рекомендаций.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 xml:space="preserve">5.3. </w:t>
      </w:r>
      <w:proofErr w:type="gramStart"/>
      <w:r w:rsidRPr="001630EA">
        <w:rPr>
          <w:color w:val="000000"/>
          <w:sz w:val="26"/>
          <w:szCs w:val="26"/>
        </w:rPr>
        <w:t>Установление взаимопонимания и взаимодействия между руководством школы, педагогическими работниками и родителями (законными представителями) обучающихся в вопросах семейного и общественного воспитания.</w:t>
      </w:r>
      <w:proofErr w:type="gramEnd"/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5.4. Качественное принятие решений в соответствии с действующим законодательством.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5.5. Бездействие отдельных членов комитета или всего комитета.</w:t>
      </w:r>
    </w:p>
    <w:p w:rsidR="001630EA" w:rsidRPr="001630EA" w:rsidRDefault="001630EA" w:rsidP="001630EA">
      <w:pPr>
        <w:spacing w:line="360" w:lineRule="auto"/>
        <w:ind w:firstLine="709"/>
        <w:jc w:val="both"/>
        <w:rPr>
          <w:sz w:val="26"/>
          <w:szCs w:val="26"/>
        </w:rPr>
      </w:pPr>
      <w:r w:rsidRPr="001630EA">
        <w:rPr>
          <w:color w:val="000000"/>
          <w:sz w:val="26"/>
          <w:szCs w:val="26"/>
          <w:shd w:val="clear" w:color="auto" w:fill="FFFFFF"/>
        </w:rPr>
        <w:t>Члены комитета, не принимающие участия в его работе, по представлению председателя могут быть отозваны избирателями (общим родительским собранием).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6"/>
          <w:szCs w:val="26"/>
        </w:rPr>
      </w:pPr>
    </w:p>
    <w:p w:rsidR="001630EA" w:rsidRPr="001630EA" w:rsidRDefault="001630EA" w:rsidP="001630EA">
      <w:pPr>
        <w:shd w:val="clear" w:color="auto" w:fill="FFFFFF"/>
        <w:spacing w:line="360" w:lineRule="auto"/>
        <w:jc w:val="center"/>
        <w:rPr>
          <w:color w:val="000000"/>
          <w:sz w:val="26"/>
          <w:szCs w:val="26"/>
        </w:rPr>
      </w:pPr>
      <w:r w:rsidRPr="001630EA">
        <w:rPr>
          <w:b/>
          <w:bCs/>
          <w:color w:val="000000"/>
          <w:sz w:val="26"/>
          <w:szCs w:val="26"/>
        </w:rPr>
        <w:lastRenderedPageBreak/>
        <w:t>6. Делопроизводство родительского комитета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6.1. Комитет ведет протоколы своих заседаний и общих родительских собраний в соответствии с Инструкцией о ведении делопроизводства общеобразовательного учреждения.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6.2. Планы, отчеты о проделанной работе, протоколы заседаний хранятся в канцелярии общеобразовательного учреждения. Срок хранения не более трех лет.</w:t>
      </w:r>
    </w:p>
    <w:p w:rsidR="001630EA" w:rsidRPr="001630EA" w:rsidRDefault="001630EA" w:rsidP="001630EA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30EA">
        <w:rPr>
          <w:color w:val="000000"/>
          <w:sz w:val="26"/>
          <w:szCs w:val="26"/>
        </w:rPr>
        <w:t>6.3. Ответственность за делопроизводство в комитете возлагается на председателя или избранного секретаря комитета.</w:t>
      </w:r>
    </w:p>
    <w:p w:rsidR="001630EA" w:rsidRPr="001630EA" w:rsidRDefault="001630EA" w:rsidP="001630EA">
      <w:pPr>
        <w:spacing w:line="360" w:lineRule="auto"/>
        <w:ind w:firstLine="709"/>
        <w:rPr>
          <w:rFonts w:eastAsiaTheme="minorHAnsi"/>
          <w:sz w:val="26"/>
          <w:szCs w:val="26"/>
          <w:lang w:eastAsia="en-US"/>
        </w:rPr>
      </w:pPr>
    </w:p>
    <w:p w:rsidR="001630EA" w:rsidRPr="001630EA" w:rsidRDefault="001630EA" w:rsidP="001630EA">
      <w:pPr>
        <w:spacing w:line="360" w:lineRule="auto"/>
        <w:ind w:firstLine="709"/>
        <w:rPr>
          <w:sz w:val="26"/>
          <w:szCs w:val="26"/>
        </w:rPr>
      </w:pPr>
    </w:p>
    <w:p w:rsidR="001630EA" w:rsidRPr="001630EA" w:rsidRDefault="001630EA" w:rsidP="001630EA">
      <w:pPr>
        <w:spacing w:line="360" w:lineRule="auto"/>
        <w:ind w:firstLine="709"/>
        <w:rPr>
          <w:sz w:val="26"/>
          <w:szCs w:val="26"/>
        </w:rPr>
      </w:pPr>
    </w:p>
    <w:p w:rsidR="001630EA" w:rsidRPr="001630EA" w:rsidRDefault="001630EA" w:rsidP="001630EA">
      <w:pPr>
        <w:spacing w:line="360" w:lineRule="auto"/>
        <w:ind w:firstLine="709"/>
        <w:rPr>
          <w:sz w:val="26"/>
          <w:szCs w:val="26"/>
        </w:rPr>
      </w:pPr>
    </w:p>
    <w:p w:rsidR="00254AC1" w:rsidRPr="001630EA" w:rsidRDefault="00254AC1" w:rsidP="001630EA">
      <w:pPr>
        <w:spacing w:line="360" w:lineRule="auto"/>
        <w:jc w:val="center"/>
        <w:rPr>
          <w:sz w:val="26"/>
          <w:szCs w:val="26"/>
        </w:rPr>
      </w:pPr>
    </w:p>
    <w:sectPr w:rsidR="00254AC1" w:rsidRPr="001630EA" w:rsidSect="001630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D53"/>
    <w:multiLevelType w:val="multilevel"/>
    <w:tmpl w:val="45D8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C2A49"/>
    <w:multiLevelType w:val="multilevel"/>
    <w:tmpl w:val="CE0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B6F58"/>
    <w:multiLevelType w:val="multilevel"/>
    <w:tmpl w:val="834C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12E76"/>
    <w:multiLevelType w:val="multilevel"/>
    <w:tmpl w:val="3EBE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E06A5"/>
    <w:multiLevelType w:val="multilevel"/>
    <w:tmpl w:val="31E6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B7EC2"/>
    <w:multiLevelType w:val="multilevel"/>
    <w:tmpl w:val="7508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D135E"/>
    <w:multiLevelType w:val="multilevel"/>
    <w:tmpl w:val="56A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685438"/>
    <w:multiLevelType w:val="multilevel"/>
    <w:tmpl w:val="706C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1425E1"/>
    <w:multiLevelType w:val="multilevel"/>
    <w:tmpl w:val="D35A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963856"/>
    <w:multiLevelType w:val="hybridMultilevel"/>
    <w:tmpl w:val="E918D0AC"/>
    <w:lvl w:ilvl="0" w:tplc="920E9FA2">
      <w:start w:val="1"/>
      <w:numFmt w:val="bullet"/>
      <w:lvlText w:val="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0CE460B"/>
    <w:multiLevelType w:val="multilevel"/>
    <w:tmpl w:val="CF02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BC015B"/>
    <w:multiLevelType w:val="multilevel"/>
    <w:tmpl w:val="6FD0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F818FC"/>
    <w:multiLevelType w:val="multilevel"/>
    <w:tmpl w:val="44DA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D2142E"/>
    <w:multiLevelType w:val="multilevel"/>
    <w:tmpl w:val="A674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286EAC"/>
    <w:multiLevelType w:val="multilevel"/>
    <w:tmpl w:val="2034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4079FA"/>
    <w:multiLevelType w:val="multilevel"/>
    <w:tmpl w:val="8A7C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5"/>
  </w:num>
  <w:num w:numId="5">
    <w:abstractNumId w:val="12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14"/>
  </w:num>
  <w:num w:numId="11">
    <w:abstractNumId w:val="11"/>
  </w:num>
  <w:num w:numId="12">
    <w:abstractNumId w:val="13"/>
  </w:num>
  <w:num w:numId="13">
    <w:abstractNumId w:val="0"/>
  </w:num>
  <w:num w:numId="14">
    <w:abstractNumId w:val="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C1"/>
    <w:rsid w:val="00052BED"/>
    <w:rsid w:val="00074330"/>
    <w:rsid w:val="0008355B"/>
    <w:rsid w:val="001317BD"/>
    <w:rsid w:val="001435BF"/>
    <w:rsid w:val="001630EA"/>
    <w:rsid w:val="001E38D4"/>
    <w:rsid w:val="001E5728"/>
    <w:rsid w:val="00227EC6"/>
    <w:rsid w:val="00254AC1"/>
    <w:rsid w:val="002944C3"/>
    <w:rsid w:val="002F0339"/>
    <w:rsid w:val="002F216B"/>
    <w:rsid w:val="00353C4F"/>
    <w:rsid w:val="0042360E"/>
    <w:rsid w:val="004324A4"/>
    <w:rsid w:val="00563AB7"/>
    <w:rsid w:val="005C1028"/>
    <w:rsid w:val="005D2F18"/>
    <w:rsid w:val="007747C8"/>
    <w:rsid w:val="009C21A2"/>
    <w:rsid w:val="00CD7DB2"/>
    <w:rsid w:val="00E7074B"/>
    <w:rsid w:val="00E87419"/>
    <w:rsid w:val="00EF0FF9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4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4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Учитель</cp:lastModifiedBy>
  <cp:revision>2</cp:revision>
  <cp:lastPrinted>2014-10-16T02:36:00Z</cp:lastPrinted>
  <dcterms:created xsi:type="dcterms:W3CDTF">2018-12-03T05:44:00Z</dcterms:created>
  <dcterms:modified xsi:type="dcterms:W3CDTF">2018-12-03T05:44:00Z</dcterms:modified>
</cp:coreProperties>
</file>