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26D" w:rsidRPr="004F526D" w:rsidRDefault="004F526D" w:rsidP="004F526D">
      <w:pPr>
        <w:spacing w:after="0" w:line="240" w:lineRule="auto"/>
        <w:jc w:val="center"/>
        <w:rPr>
          <w:rFonts w:ascii="Times New Roman" w:hAnsi="Times New Roman" w:cs="Times New Roman"/>
          <w:b/>
          <w:sz w:val="28"/>
          <w:szCs w:val="28"/>
        </w:rPr>
      </w:pPr>
      <w:r w:rsidRPr="004F526D">
        <w:rPr>
          <w:rFonts w:ascii="Times New Roman" w:hAnsi="Times New Roman" w:cs="Times New Roman"/>
          <w:b/>
          <w:sz w:val="28"/>
          <w:szCs w:val="28"/>
        </w:rPr>
        <w:t>Аннотация к ООП НОО МБОУ СШ № 4</w:t>
      </w:r>
    </w:p>
    <w:p w:rsidR="004F526D" w:rsidRDefault="004F526D" w:rsidP="004F526D">
      <w:pPr>
        <w:spacing w:after="0" w:line="240" w:lineRule="auto"/>
        <w:ind w:firstLine="709"/>
        <w:jc w:val="both"/>
        <w:rPr>
          <w:rFonts w:ascii="Times New Roman" w:hAnsi="Times New Roman" w:cs="Times New Roman"/>
          <w:sz w:val="28"/>
          <w:szCs w:val="28"/>
        </w:rPr>
      </w:pPr>
      <w:proofErr w:type="gramStart"/>
      <w:r w:rsidRPr="004F526D">
        <w:rPr>
          <w:rFonts w:ascii="Times New Roman" w:hAnsi="Times New Roman" w:cs="Times New Roman"/>
          <w:sz w:val="28"/>
          <w:szCs w:val="28"/>
        </w:rPr>
        <w:t>Образовательная программа начального общего образования М</w:t>
      </w:r>
      <w:r>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разработана в соответствии с Федеральной образовательной программой начального общего образования (далее - ФОП НОО), а значит в соответствии с Порядком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N 874 (зарегистрирован Министерством юстиции Российской Федерации 2 ноября 2022 г., регистрационный N 70809). </w:t>
      </w:r>
      <w:proofErr w:type="gramEnd"/>
    </w:p>
    <w:p w:rsidR="004F526D" w:rsidRDefault="004F526D" w:rsidP="004F526D">
      <w:pPr>
        <w:spacing w:after="0" w:line="240" w:lineRule="auto"/>
        <w:ind w:firstLine="709"/>
        <w:jc w:val="both"/>
        <w:rPr>
          <w:rFonts w:ascii="Times New Roman" w:hAnsi="Times New Roman" w:cs="Times New Roman"/>
          <w:sz w:val="28"/>
          <w:szCs w:val="28"/>
        </w:rPr>
      </w:pPr>
      <w:proofErr w:type="gramStart"/>
      <w:r w:rsidRPr="004F526D">
        <w:rPr>
          <w:rFonts w:ascii="Times New Roman" w:hAnsi="Times New Roman" w:cs="Times New Roman"/>
          <w:sz w:val="28"/>
          <w:szCs w:val="28"/>
        </w:rPr>
        <w:t>Содержание ООП НОО М</w:t>
      </w:r>
      <w:r>
        <w:rPr>
          <w:rFonts w:ascii="Times New Roman" w:hAnsi="Times New Roman" w:cs="Times New Roman"/>
          <w:sz w:val="28"/>
          <w:szCs w:val="28"/>
        </w:rPr>
        <w:t xml:space="preserve">БОУ СШ № 4 </w:t>
      </w:r>
      <w:r w:rsidRPr="004F526D">
        <w:rPr>
          <w:rFonts w:ascii="Times New Roman" w:hAnsi="Times New Roman" w:cs="Times New Roman"/>
          <w:sz w:val="28"/>
          <w:szCs w:val="28"/>
        </w:rPr>
        <w:t>представлено учебно</w:t>
      </w:r>
      <w:r>
        <w:rPr>
          <w:rFonts w:ascii="Times New Roman" w:hAnsi="Times New Roman" w:cs="Times New Roman"/>
          <w:sz w:val="28"/>
          <w:szCs w:val="28"/>
        </w:rPr>
        <w:t>-</w:t>
      </w:r>
      <w:r w:rsidRPr="004F526D">
        <w:rPr>
          <w:rFonts w:ascii="Times New Roman" w:hAnsi="Times New Roman" w:cs="Times New Roman"/>
          <w:sz w:val="28"/>
          <w:szCs w:val="28"/>
        </w:rPr>
        <w:t>методической документацией ФОП НОО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объемы и содержание образования уровня начального общего образования, планируемые результаты освоения образовательной программы.</w:t>
      </w:r>
      <w:proofErr w:type="gramEnd"/>
      <w:r w:rsidRPr="004F526D">
        <w:rPr>
          <w:rFonts w:ascii="Times New Roman" w:hAnsi="Times New Roman" w:cs="Times New Roman"/>
          <w:sz w:val="28"/>
          <w:szCs w:val="28"/>
        </w:rPr>
        <w:t xml:space="preserve"> Кроме того, ООП НОО М</w:t>
      </w:r>
      <w:r>
        <w:rPr>
          <w:rFonts w:ascii="Times New Roman" w:hAnsi="Times New Roman" w:cs="Times New Roman"/>
          <w:sz w:val="28"/>
          <w:szCs w:val="28"/>
        </w:rPr>
        <w:t xml:space="preserve">БОУ СШ № 4 </w:t>
      </w:r>
      <w:proofErr w:type="gramStart"/>
      <w:r w:rsidRPr="004F526D">
        <w:rPr>
          <w:rFonts w:ascii="Times New Roman" w:hAnsi="Times New Roman" w:cs="Times New Roman"/>
          <w:sz w:val="28"/>
          <w:szCs w:val="28"/>
        </w:rPr>
        <w:t>представлена</w:t>
      </w:r>
      <w:proofErr w:type="gramEnd"/>
      <w:r w:rsidRPr="004F526D">
        <w:rPr>
          <w:rFonts w:ascii="Times New Roman" w:hAnsi="Times New Roman" w:cs="Times New Roman"/>
          <w:sz w:val="28"/>
          <w:szCs w:val="28"/>
        </w:rPr>
        <w:t xml:space="preserve"> с доработками, где это предусмотрено ФОП. </w:t>
      </w:r>
    </w:p>
    <w:p w:rsidR="004F526D" w:rsidRDefault="004F526D" w:rsidP="004F526D">
      <w:pPr>
        <w:spacing w:after="0" w:line="240" w:lineRule="auto"/>
        <w:ind w:firstLine="709"/>
        <w:jc w:val="both"/>
        <w:rPr>
          <w:rFonts w:ascii="Times New Roman" w:hAnsi="Times New Roman" w:cs="Times New Roman"/>
          <w:sz w:val="28"/>
          <w:szCs w:val="28"/>
        </w:rPr>
      </w:pPr>
      <w:proofErr w:type="gramStart"/>
      <w:r w:rsidRPr="004F526D">
        <w:rPr>
          <w:rFonts w:ascii="Times New Roman" w:hAnsi="Times New Roman" w:cs="Times New Roman"/>
          <w:sz w:val="28"/>
          <w:szCs w:val="28"/>
        </w:rPr>
        <w:t>На уровне начального общего образования разработана и утверждена ООП, соответствующая обновленному ФГОС и ФОП НОО, и внесены изменения в действующую ООП начального общего образования в части содержания и планируемых результатов по отдельным учебным предметам, обязательным для непосредственного применения, в</w:t>
      </w:r>
      <w:r w:rsidR="005B4B06">
        <w:rPr>
          <w:rFonts w:ascii="Times New Roman" w:hAnsi="Times New Roman" w:cs="Times New Roman"/>
          <w:sz w:val="28"/>
          <w:szCs w:val="28"/>
        </w:rPr>
        <w:t>ключенным в учебный план на 2024</w:t>
      </w:r>
      <w:r w:rsidRPr="004F526D">
        <w:rPr>
          <w:rFonts w:ascii="Times New Roman" w:hAnsi="Times New Roman" w:cs="Times New Roman"/>
          <w:sz w:val="28"/>
          <w:szCs w:val="28"/>
        </w:rPr>
        <w:t>/2</w:t>
      </w:r>
      <w:r w:rsidR="005B4B06">
        <w:rPr>
          <w:rFonts w:ascii="Times New Roman" w:hAnsi="Times New Roman" w:cs="Times New Roman"/>
          <w:sz w:val="28"/>
          <w:szCs w:val="28"/>
        </w:rPr>
        <w:t>5</w:t>
      </w:r>
      <w:r w:rsidRPr="004F526D">
        <w:rPr>
          <w:rFonts w:ascii="Times New Roman" w:hAnsi="Times New Roman" w:cs="Times New Roman"/>
          <w:sz w:val="28"/>
          <w:szCs w:val="28"/>
        </w:rPr>
        <w:t xml:space="preserve"> учебный год. </w:t>
      </w:r>
      <w:proofErr w:type="gramEnd"/>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Согласно части 6.3 статьи 12 Федерального закона № 273-ФЗ в обязательном порядке используются федеральные рабочие программы по учебным предметам «Русский язык», «Литературное чтение»</w:t>
      </w:r>
      <w:r w:rsidR="005B4B06">
        <w:rPr>
          <w:rFonts w:ascii="Times New Roman" w:hAnsi="Times New Roman" w:cs="Times New Roman"/>
          <w:sz w:val="28"/>
          <w:szCs w:val="28"/>
        </w:rPr>
        <w:t>,</w:t>
      </w:r>
      <w:r w:rsidRPr="004F526D">
        <w:rPr>
          <w:rFonts w:ascii="Times New Roman" w:hAnsi="Times New Roman" w:cs="Times New Roman"/>
          <w:sz w:val="28"/>
          <w:szCs w:val="28"/>
        </w:rPr>
        <w:t xml:space="preserve"> «Окружающий мир»</w:t>
      </w:r>
      <w:r w:rsidR="005B4B06">
        <w:rPr>
          <w:rFonts w:ascii="Times New Roman" w:hAnsi="Times New Roman" w:cs="Times New Roman"/>
          <w:sz w:val="28"/>
          <w:szCs w:val="28"/>
        </w:rPr>
        <w:t xml:space="preserve"> и «Труд (технология)»</w:t>
      </w:r>
      <w:r w:rsidRPr="004F526D">
        <w:rPr>
          <w:rFonts w:ascii="Times New Roman" w:hAnsi="Times New Roman" w:cs="Times New Roman"/>
          <w:sz w:val="28"/>
          <w:szCs w:val="28"/>
        </w:rPr>
        <w:t xml:space="preserve">.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Кроме того, конструктор рабочих программ (https://edsoo.ru/constructor/), разработанный ФГБНУ ИСРО, позволяет педагогическим работникам при разработке собственной рабочей программы вносить изменения в рабочие программы в части тематического планирования, перераспределяя часы на освоение той или иной темы в зависимости от условий в конкретном классе М</w:t>
      </w:r>
      <w:r w:rsidR="00F435F5">
        <w:rPr>
          <w:rFonts w:ascii="Times New Roman" w:hAnsi="Times New Roman" w:cs="Times New Roman"/>
          <w:sz w:val="28"/>
          <w:szCs w:val="28"/>
        </w:rPr>
        <w:t>БОУ СШ № 4</w:t>
      </w:r>
      <w:r w:rsidRPr="004F526D">
        <w:rPr>
          <w:rFonts w:ascii="Times New Roman" w:hAnsi="Times New Roman" w:cs="Times New Roman"/>
          <w:sz w:val="28"/>
          <w:szCs w:val="28"/>
        </w:rPr>
        <w:t xml:space="preserve">.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самостоятельно разработала и непосредственно применяет при реализации ООП разработанную на федеральном уровне учебно-методическую документацию, включая ее как в неизменном виде, так и в качестве основы для разработки учебного плана, календарного учебного графика, рабочих программ по учебным предметам, в том числе с учетом имеющегося опыта реализации образовательных программ. При этом на основании статьи 2 Федерального закона № 273-ФЗ разработка учебного плана является частью образовательной программы и относится к компетенции конкретной образовательной организации.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lastRenderedPageBreak/>
        <w:t>Соответствующий вариант федерального учебного плана является основой для разработки учебного плана 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с учетом интересов участников образовательных отношений, условий и возможностей образовательной организации.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Кроме того, согласно требованиям ФГОС структура ООП включает обязательную часть и часть, формируемую участниками образовательных отношений за счет включения в учебные планы учебных предметов, учебных курсов (в том числе внеурочной деятельности), учебных модулей (ОРКСЭ) по выбору родителей (законных представителей) несовершеннолетних обучающихся из перечня, предлагаемого образовательной организацией.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Наименование предметных областей и учебных предметов учебного плана НОО совпадает с наименованиями, содержащимися во ФГОС. </w:t>
      </w:r>
    </w:p>
    <w:p w:rsidR="00F435F5"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 xml:space="preserve">Структура образовательной программы </w:t>
      </w:r>
      <w:r w:rsidR="00F435F5">
        <w:rPr>
          <w:rFonts w:ascii="Times New Roman" w:hAnsi="Times New Roman" w:cs="Times New Roman"/>
          <w:sz w:val="28"/>
          <w:szCs w:val="28"/>
        </w:rPr>
        <w:t>МБОУ СШ № 4</w:t>
      </w:r>
      <w:r w:rsidRPr="004F526D">
        <w:rPr>
          <w:rFonts w:ascii="Times New Roman" w:hAnsi="Times New Roman" w:cs="Times New Roman"/>
          <w:sz w:val="28"/>
          <w:szCs w:val="28"/>
        </w:rPr>
        <w:t xml:space="preserve"> соответствует требованиям ФГОС НОО</w:t>
      </w:r>
      <w:r w:rsidR="00F435F5">
        <w:rPr>
          <w:rFonts w:ascii="Times New Roman" w:hAnsi="Times New Roman" w:cs="Times New Roman"/>
          <w:sz w:val="28"/>
          <w:szCs w:val="28"/>
        </w:rPr>
        <w:t>,</w:t>
      </w:r>
      <w:r w:rsidRPr="004F526D">
        <w:rPr>
          <w:rFonts w:ascii="Times New Roman" w:hAnsi="Times New Roman" w:cs="Times New Roman"/>
          <w:sz w:val="28"/>
          <w:szCs w:val="28"/>
        </w:rPr>
        <w:t xml:space="preserve"> в том числе структура целевого, содержательного и организационного разделов, рабочих программ учебных предметов. Организационный раздел общеобразовательной программы НОО содержит календарный план воспитательной работы. </w:t>
      </w:r>
      <w:proofErr w:type="gramStart"/>
      <w:r w:rsidRPr="004F526D">
        <w:rPr>
          <w:rFonts w:ascii="Times New Roman" w:hAnsi="Times New Roman" w:cs="Times New Roman"/>
          <w:sz w:val="28"/>
          <w:szCs w:val="28"/>
        </w:rPr>
        <w:t>В календарный план воспитательной работы включены все мероприятия, включенные в федеральный календарный план воспитательной работы, а именно Примерный календарный план воспитательной работы на 202</w:t>
      </w:r>
      <w:r w:rsidR="005B4B06">
        <w:rPr>
          <w:rFonts w:ascii="Times New Roman" w:hAnsi="Times New Roman" w:cs="Times New Roman"/>
          <w:sz w:val="28"/>
          <w:szCs w:val="28"/>
        </w:rPr>
        <w:t>4</w:t>
      </w:r>
      <w:r w:rsidRPr="004F526D">
        <w:rPr>
          <w:rFonts w:ascii="Times New Roman" w:hAnsi="Times New Roman" w:cs="Times New Roman"/>
          <w:sz w:val="28"/>
          <w:szCs w:val="28"/>
        </w:rPr>
        <w:t>/202</w:t>
      </w:r>
      <w:r w:rsidR="005B4B06">
        <w:rPr>
          <w:rFonts w:ascii="Times New Roman" w:hAnsi="Times New Roman" w:cs="Times New Roman"/>
          <w:sz w:val="28"/>
          <w:szCs w:val="28"/>
        </w:rPr>
        <w:t>5</w:t>
      </w:r>
      <w:r w:rsidRPr="004F526D">
        <w:rPr>
          <w:rFonts w:ascii="Times New Roman" w:hAnsi="Times New Roman" w:cs="Times New Roman"/>
          <w:sz w:val="28"/>
          <w:szCs w:val="28"/>
        </w:rPr>
        <w:t xml:space="preserve"> учебный год</w:t>
      </w:r>
      <w:r w:rsidR="005B4B06">
        <w:rPr>
          <w:rFonts w:ascii="Times New Roman" w:hAnsi="Times New Roman" w:cs="Times New Roman"/>
          <w:sz w:val="28"/>
          <w:szCs w:val="28"/>
        </w:rPr>
        <w:t>.</w:t>
      </w:r>
      <w:r w:rsidRPr="004F526D">
        <w:rPr>
          <w:rFonts w:ascii="Times New Roman" w:hAnsi="Times New Roman" w:cs="Times New Roman"/>
          <w:sz w:val="28"/>
          <w:szCs w:val="28"/>
        </w:rPr>
        <w:t xml:space="preserve"> </w:t>
      </w:r>
      <w:proofErr w:type="gramEnd"/>
    </w:p>
    <w:p w:rsidR="00A74291" w:rsidRPr="004F526D" w:rsidRDefault="004F526D" w:rsidP="004F526D">
      <w:pPr>
        <w:spacing w:after="0" w:line="240" w:lineRule="auto"/>
        <w:ind w:firstLine="709"/>
        <w:jc w:val="both"/>
        <w:rPr>
          <w:rFonts w:ascii="Times New Roman" w:hAnsi="Times New Roman" w:cs="Times New Roman"/>
          <w:sz w:val="28"/>
          <w:szCs w:val="28"/>
        </w:rPr>
      </w:pPr>
      <w:r w:rsidRPr="004F526D">
        <w:rPr>
          <w:rFonts w:ascii="Times New Roman" w:hAnsi="Times New Roman" w:cs="Times New Roman"/>
          <w:sz w:val="28"/>
          <w:szCs w:val="28"/>
        </w:rPr>
        <w:t>Таким образом, ООП, разработанная М</w:t>
      </w:r>
      <w:r w:rsidR="00F435F5">
        <w:rPr>
          <w:rFonts w:ascii="Times New Roman" w:hAnsi="Times New Roman" w:cs="Times New Roman"/>
          <w:sz w:val="28"/>
          <w:szCs w:val="28"/>
        </w:rPr>
        <w:t xml:space="preserve">БОУ СШ № 4 </w:t>
      </w:r>
      <w:r w:rsidRPr="004F526D">
        <w:rPr>
          <w:rFonts w:ascii="Times New Roman" w:hAnsi="Times New Roman" w:cs="Times New Roman"/>
          <w:sz w:val="28"/>
          <w:szCs w:val="28"/>
        </w:rPr>
        <w:t xml:space="preserve">в </w:t>
      </w:r>
      <w:r w:rsidR="00F435F5">
        <w:rPr>
          <w:rFonts w:ascii="Times New Roman" w:hAnsi="Times New Roman" w:cs="Times New Roman"/>
          <w:sz w:val="28"/>
          <w:szCs w:val="28"/>
        </w:rPr>
        <w:t>соответствии с ФООП, соответст</w:t>
      </w:r>
      <w:r w:rsidRPr="004F526D">
        <w:rPr>
          <w:rFonts w:ascii="Times New Roman" w:hAnsi="Times New Roman" w:cs="Times New Roman"/>
          <w:sz w:val="28"/>
          <w:szCs w:val="28"/>
        </w:rPr>
        <w:t xml:space="preserve">вует требованиям ФГОС НОО к структуре ООП и </w:t>
      </w:r>
      <w:proofErr w:type="gramStart"/>
      <w:r w:rsidRPr="004F526D">
        <w:rPr>
          <w:rFonts w:ascii="Times New Roman" w:hAnsi="Times New Roman" w:cs="Times New Roman"/>
          <w:sz w:val="28"/>
          <w:szCs w:val="28"/>
        </w:rPr>
        <w:t>содержит</w:t>
      </w:r>
      <w:proofErr w:type="gramEnd"/>
      <w:r w:rsidRPr="004F526D">
        <w:rPr>
          <w:rFonts w:ascii="Times New Roman" w:hAnsi="Times New Roman" w:cs="Times New Roman"/>
          <w:sz w:val="28"/>
          <w:szCs w:val="28"/>
        </w:rPr>
        <w:t xml:space="preserve"> в том числе систему условий реализации ООП в соответствии с требованиями ФГОС; часть ООП, формируемую участниками образовательных отношений.</w:t>
      </w:r>
      <w:bookmarkStart w:id="0" w:name="_GoBack"/>
      <w:bookmarkEnd w:id="0"/>
    </w:p>
    <w:sectPr w:rsidR="00A74291" w:rsidRPr="004F52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26D"/>
    <w:rsid w:val="004F526D"/>
    <w:rsid w:val="005B4B06"/>
    <w:rsid w:val="00A74291"/>
    <w:rsid w:val="00F435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629</Words>
  <Characters>3589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МБОУ СШ №4</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Грачева</dc:creator>
  <cp:lastModifiedBy>Грачева</cp:lastModifiedBy>
  <cp:revision>2</cp:revision>
  <dcterms:created xsi:type="dcterms:W3CDTF">2024-09-12T06:07:00Z</dcterms:created>
  <dcterms:modified xsi:type="dcterms:W3CDTF">2024-09-12T06:07:00Z</dcterms:modified>
</cp:coreProperties>
</file>